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0BB" w:rsidRPr="0062139E" w:rsidRDefault="00BD50BB">
      <w:pPr>
        <w:rPr>
          <w:rFonts w:ascii="Times New Roman" w:hAnsi="Times New Roman" w:cs="Times New Roman"/>
        </w:rPr>
      </w:pPr>
    </w:p>
    <w:p w:rsidR="00BD50BB" w:rsidRPr="0062139E" w:rsidRDefault="00BD50BB">
      <w:pPr>
        <w:pStyle w:val="af"/>
        <w:spacing w:line="360" w:lineRule="auto"/>
        <w:jc w:val="center"/>
        <w:rPr>
          <w:rFonts w:ascii="Times New Roman" w:hAnsi="Times New Roman" w:cs="Times New Roman"/>
          <w:b/>
          <w:bCs/>
          <w:sz w:val="28"/>
          <w:szCs w:val="28"/>
        </w:rPr>
      </w:pPr>
      <w:r w:rsidRPr="0062139E">
        <w:rPr>
          <w:rFonts w:ascii="Times New Roman" w:hAnsi="Times New Roman" w:cs="Times New Roman"/>
          <w:b/>
          <w:bCs/>
          <w:sz w:val="28"/>
          <w:szCs w:val="28"/>
        </w:rPr>
        <w:t xml:space="preserve">МУНИЦИПАЛЬНОЕ БЮДЖЕТНОЕ УЧРЕЖДЕНИЕ ДОПОЛНИТЕЛЬНОГО ОБРАЗОВАНИЯ </w:t>
      </w:r>
    </w:p>
    <w:p w:rsidR="00BD50BB" w:rsidRPr="0062139E" w:rsidRDefault="00BD50BB">
      <w:pPr>
        <w:pStyle w:val="af"/>
        <w:spacing w:line="360" w:lineRule="auto"/>
        <w:jc w:val="center"/>
        <w:rPr>
          <w:rFonts w:ascii="Times New Roman" w:hAnsi="Times New Roman" w:cs="Times New Roman"/>
          <w:b/>
          <w:bCs/>
          <w:sz w:val="28"/>
          <w:szCs w:val="28"/>
        </w:rPr>
      </w:pPr>
      <w:r w:rsidRPr="0062139E">
        <w:rPr>
          <w:rFonts w:ascii="Times New Roman" w:hAnsi="Times New Roman" w:cs="Times New Roman"/>
          <w:b/>
          <w:bCs/>
          <w:sz w:val="28"/>
          <w:szCs w:val="28"/>
        </w:rPr>
        <w:t xml:space="preserve">"ДОРГЕЛИНСКАЯ </w:t>
      </w:r>
    </w:p>
    <w:p w:rsidR="00BD50BB" w:rsidRPr="0062139E" w:rsidRDefault="00BD50BB">
      <w:pPr>
        <w:pStyle w:val="af"/>
        <w:spacing w:line="360" w:lineRule="auto"/>
        <w:jc w:val="center"/>
        <w:rPr>
          <w:rFonts w:ascii="Times New Roman" w:hAnsi="Times New Roman" w:cs="Times New Roman"/>
          <w:b/>
          <w:bCs/>
          <w:sz w:val="28"/>
          <w:szCs w:val="28"/>
        </w:rPr>
      </w:pPr>
      <w:r w:rsidRPr="0062139E">
        <w:rPr>
          <w:rFonts w:ascii="Times New Roman" w:hAnsi="Times New Roman" w:cs="Times New Roman"/>
          <w:b/>
          <w:bCs/>
          <w:sz w:val="28"/>
          <w:szCs w:val="28"/>
        </w:rPr>
        <w:t>ДЕТСКО-ЮНОШЕСКАЯ СПОРТИВНАЯ ШКОЛА"</w:t>
      </w:r>
    </w:p>
    <w:p w:rsidR="00BD50BB" w:rsidRPr="0062139E" w:rsidRDefault="00BD50BB">
      <w:pPr>
        <w:pStyle w:val="af"/>
        <w:spacing w:line="360" w:lineRule="auto"/>
        <w:jc w:val="right"/>
        <w:rPr>
          <w:rFonts w:ascii="Times New Roman" w:hAnsi="Times New Roman" w:cs="Times New Roman"/>
          <w:b/>
          <w:bCs/>
          <w:sz w:val="28"/>
          <w:szCs w:val="28"/>
        </w:rPr>
      </w:pPr>
    </w:p>
    <w:p w:rsidR="00BD50BB" w:rsidRPr="0062139E" w:rsidRDefault="00BD50BB">
      <w:pPr>
        <w:pStyle w:val="af"/>
        <w:spacing w:line="360" w:lineRule="auto"/>
        <w:jc w:val="right"/>
        <w:rPr>
          <w:rFonts w:ascii="Times New Roman" w:hAnsi="Times New Roman" w:cs="Times New Roman"/>
          <w:b/>
          <w:bCs/>
          <w:sz w:val="28"/>
          <w:szCs w:val="28"/>
        </w:rPr>
      </w:pPr>
    </w:p>
    <w:p w:rsidR="00BD50BB" w:rsidRPr="0062139E" w:rsidRDefault="00BD50BB">
      <w:pPr>
        <w:pStyle w:val="af"/>
        <w:spacing w:line="360" w:lineRule="auto"/>
        <w:jc w:val="right"/>
        <w:rPr>
          <w:rFonts w:ascii="Times New Roman" w:hAnsi="Times New Roman" w:cs="Times New Roman"/>
          <w:b/>
          <w:bCs/>
          <w:sz w:val="28"/>
          <w:szCs w:val="28"/>
        </w:rPr>
      </w:pPr>
      <w:r w:rsidRPr="0062139E">
        <w:rPr>
          <w:rFonts w:ascii="Times New Roman" w:hAnsi="Times New Roman" w:cs="Times New Roman"/>
          <w:b/>
          <w:bCs/>
          <w:sz w:val="28"/>
          <w:szCs w:val="28"/>
        </w:rPr>
        <w:t>«Утверждаю»</w:t>
      </w:r>
    </w:p>
    <w:p w:rsidR="00BD50BB" w:rsidRPr="0062139E" w:rsidRDefault="00BD50BB">
      <w:pPr>
        <w:pStyle w:val="af"/>
        <w:spacing w:line="360" w:lineRule="auto"/>
        <w:jc w:val="right"/>
        <w:rPr>
          <w:rFonts w:ascii="Times New Roman" w:hAnsi="Times New Roman" w:cs="Times New Roman"/>
          <w:b/>
          <w:bCs/>
          <w:sz w:val="28"/>
          <w:szCs w:val="28"/>
        </w:rPr>
      </w:pPr>
      <w:r w:rsidRPr="0062139E">
        <w:rPr>
          <w:rFonts w:ascii="Times New Roman" w:hAnsi="Times New Roman" w:cs="Times New Roman"/>
          <w:b/>
          <w:bCs/>
          <w:sz w:val="28"/>
          <w:szCs w:val="28"/>
        </w:rPr>
        <w:t>Директор МБУ ДО ДЮСШ</w:t>
      </w:r>
    </w:p>
    <w:p w:rsidR="00BD50BB" w:rsidRPr="0062139E" w:rsidRDefault="00BD50BB">
      <w:pPr>
        <w:pStyle w:val="af"/>
        <w:spacing w:line="360" w:lineRule="auto"/>
        <w:jc w:val="right"/>
        <w:rPr>
          <w:rFonts w:ascii="Times New Roman" w:hAnsi="Times New Roman" w:cs="Times New Roman"/>
          <w:b/>
          <w:bCs/>
          <w:sz w:val="28"/>
          <w:szCs w:val="28"/>
        </w:rPr>
      </w:pPr>
      <w:r w:rsidRPr="0062139E">
        <w:rPr>
          <w:rFonts w:ascii="Times New Roman" w:hAnsi="Times New Roman" w:cs="Times New Roman"/>
          <w:b/>
          <w:bCs/>
          <w:sz w:val="28"/>
          <w:szCs w:val="28"/>
        </w:rPr>
        <w:t xml:space="preserve">с. </w:t>
      </w:r>
      <w:proofErr w:type="spellStart"/>
      <w:r w:rsidRPr="0062139E">
        <w:rPr>
          <w:rFonts w:ascii="Times New Roman" w:hAnsi="Times New Roman" w:cs="Times New Roman"/>
          <w:b/>
          <w:bCs/>
          <w:sz w:val="28"/>
          <w:szCs w:val="28"/>
        </w:rPr>
        <w:t>Доргели</w:t>
      </w:r>
      <w:proofErr w:type="spellEnd"/>
    </w:p>
    <w:p w:rsidR="00BD50BB" w:rsidRPr="0062139E" w:rsidRDefault="00BD50BB">
      <w:pPr>
        <w:pStyle w:val="af"/>
        <w:spacing w:line="360" w:lineRule="auto"/>
        <w:jc w:val="right"/>
        <w:rPr>
          <w:rFonts w:ascii="Times New Roman" w:hAnsi="Times New Roman" w:cs="Times New Roman"/>
          <w:b/>
          <w:bCs/>
          <w:sz w:val="28"/>
          <w:szCs w:val="28"/>
        </w:rPr>
      </w:pPr>
      <w:r w:rsidRPr="0062139E">
        <w:rPr>
          <w:rFonts w:ascii="Times New Roman" w:hAnsi="Times New Roman" w:cs="Times New Roman"/>
          <w:b/>
          <w:bCs/>
          <w:sz w:val="28"/>
          <w:szCs w:val="28"/>
        </w:rPr>
        <w:t xml:space="preserve">    ______________ Н.Ш. </w:t>
      </w:r>
      <w:proofErr w:type="spellStart"/>
      <w:r w:rsidRPr="0062139E">
        <w:rPr>
          <w:rFonts w:ascii="Times New Roman" w:hAnsi="Times New Roman" w:cs="Times New Roman"/>
          <w:b/>
          <w:bCs/>
          <w:sz w:val="28"/>
          <w:szCs w:val="28"/>
        </w:rPr>
        <w:t>Джанаев</w:t>
      </w:r>
      <w:proofErr w:type="spellEnd"/>
    </w:p>
    <w:p w:rsidR="00BD50BB" w:rsidRPr="0062139E" w:rsidRDefault="00BD50BB">
      <w:pPr>
        <w:pStyle w:val="af"/>
        <w:spacing w:line="360" w:lineRule="auto"/>
        <w:jc w:val="right"/>
        <w:rPr>
          <w:rFonts w:ascii="Times New Roman" w:hAnsi="Times New Roman" w:cs="Times New Roman"/>
          <w:b/>
          <w:bCs/>
          <w:sz w:val="28"/>
          <w:szCs w:val="28"/>
        </w:rPr>
      </w:pPr>
    </w:p>
    <w:p w:rsidR="00BD50BB" w:rsidRPr="0062139E" w:rsidRDefault="00BD50BB">
      <w:pPr>
        <w:pStyle w:val="af"/>
        <w:spacing w:line="360" w:lineRule="auto"/>
        <w:jc w:val="right"/>
        <w:rPr>
          <w:rFonts w:ascii="Times New Roman" w:hAnsi="Times New Roman" w:cs="Times New Roman"/>
          <w:b/>
          <w:bCs/>
          <w:sz w:val="28"/>
          <w:szCs w:val="28"/>
        </w:rPr>
      </w:pPr>
    </w:p>
    <w:p w:rsidR="00BD50BB" w:rsidRPr="0062139E" w:rsidRDefault="00BD50BB">
      <w:pPr>
        <w:pStyle w:val="af"/>
        <w:spacing w:line="360" w:lineRule="auto"/>
        <w:jc w:val="center"/>
        <w:rPr>
          <w:rFonts w:ascii="Times New Roman" w:hAnsi="Times New Roman" w:cs="Times New Roman"/>
          <w:b/>
          <w:bCs/>
          <w:sz w:val="42"/>
          <w:szCs w:val="42"/>
        </w:rPr>
      </w:pPr>
    </w:p>
    <w:p w:rsidR="00BD50BB" w:rsidRPr="0062139E" w:rsidRDefault="00BD50BB">
      <w:pPr>
        <w:pStyle w:val="af"/>
        <w:spacing w:line="360" w:lineRule="auto"/>
        <w:jc w:val="center"/>
        <w:rPr>
          <w:rFonts w:ascii="Times New Roman" w:hAnsi="Times New Roman" w:cs="Times New Roman"/>
          <w:b/>
          <w:bCs/>
          <w:sz w:val="42"/>
          <w:szCs w:val="42"/>
        </w:rPr>
      </w:pPr>
    </w:p>
    <w:p w:rsidR="00BD50BB" w:rsidRPr="0062139E" w:rsidRDefault="00BD50BB">
      <w:pPr>
        <w:pStyle w:val="af"/>
        <w:spacing w:line="360" w:lineRule="auto"/>
        <w:jc w:val="center"/>
        <w:rPr>
          <w:rFonts w:ascii="Times New Roman" w:hAnsi="Times New Roman" w:cs="Times New Roman"/>
          <w:b/>
          <w:bCs/>
          <w:sz w:val="42"/>
          <w:szCs w:val="42"/>
        </w:rPr>
      </w:pPr>
    </w:p>
    <w:p w:rsidR="00BD50BB" w:rsidRPr="0062139E" w:rsidRDefault="00BD50BB">
      <w:pPr>
        <w:pStyle w:val="af"/>
        <w:spacing w:line="360" w:lineRule="auto"/>
        <w:jc w:val="center"/>
        <w:rPr>
          <w:rFonts w:ascii="Times New Roman" w:hAnsi="Times New Roman" w:cs="Times New Roman"/>
          <w:b/>
          <w:bCs/>
          <w:sz w:val="42"/>
          <w:szCs w:val="42"/>
        </w:rPr>
      </w:pPr>
      <w:r w:rsidRPr="0062139E">
        <w:rPr>
          <w:rFonts w:ascii="Times New Roman" w:hAnsi="Times New Roman" w:cs="Times New Roman"/>
          <w:b/>
          <w:bCs/>
          <w:sz w:val="42"/>
          <w:szCs w:val="42"/>
        </w:rPr>
        <w:t>Образовательная программа по ФУТБОЛУ</w:t>
      </w:r>
    </w:p>
    <w:p w:rsidR="00BD50BB" w:rsidRPr="0062139E" w:rsidRDefault="00BD50BB">
      <w:pPr>
        <w:pStyle w:val="af"/>
        <w:spacing w:line="360" w:lineRule="auto"/>
        <w:jc w:val="center"/>
        <w:rPr>
          <w:rFonts w:ascii="Times New Roman" w:hAnsi="Times New Roman" w:cs="Times New Roman"/>
          <w:b/>
          <w:bCs/>
          <w:sz w:val="42"/>
          <w:szCs w:val="42"/>
        </w:rPr>
      </w:pPr>
    </w:p>
    <w:p w:rsidR="00BD50BB" w:rsidRPr="0062139E" w:rsidRDefault="00BD50BB">
      <w:pPr>
        <w:pStyle w:val="af"/>
        <w:spacing w:line="360" w:lineRule="auto"/>
        <w:jc w:val="center"/>
        <w:rPr>
          <w:rFonts w:ascii="Times New Roman" w:hAnsi="Times New Roman" w:cs="Times New Roman"/>
          <w:b/>
          <w:bCs/>
          <w:sz w:val="30"/>
          <w:szCs w:val="30"/>
        </w:rPr>
      </w:pPr>
    </w:p>
    <w:p w:rsidR="00BD50BB" w:rsidRPr="0062139E" w:rsidRDefault="00BD50BB">
      <w:pPr>
        <w:pStyle w:val="af"/>
        <w:spacing w:line="360" w:lineRule="auto"/>
        <w:jc w:val="center"/>
        <w:rPr>
          <w:rFonts w:ascii="Times New Roman" w:hAnsi="Times New Roman" w:cs="Times New Roman"/>
          <w:b/>
          <w:bCs/>
          <w:sz w:val="30"/>
          <w:szCs w:val="30"/>
        </w:rPr>
      </w:pPr>
    </w:p>
    <w:p w:rsidR="00BD50BB" w:rsidRPr="0062139E" w:rsidRDefault="00BD50BB">
      <w:pPr>
        <w:pStyle w:val="af"/>
        <w:spacing w:line="360" w:lineRule="auto"/>
        <w:jc w:val="center"/>
        <w:rPr>
          <w:rFonts w:ascii="Times New Roman" w:hAnsi="Times New Roman" w:cs="Times New Roman"/>
          <w:b/>
          <w:bCs/>
          <w:sz w:val="30"/>
          <w:szCs w:val="30"/>
        </w:rPr>
      </w:pPr>
    </w:p>
    <w:p w:rsidR="00BD50BB" w:rsidRPr="0062139E" w:rsidRDefault="00BD50BB">
      <w:pPr>
        <w:pStyle w:val="af"/>
        <w:spacing w:line="360" w:lineRule="auto"/>
        <w:jc w:val="center"/>
        <w:rPr>
          <w:rFonts w:ascii="Times New Roman" w:hAnsi="Times New Roman" w:cs="Times New Roman"/>
          <w:b/>
          <w:bCs/>
          <w:sz w:val="30"/>
          <w:szCs w:val="30"/>
        </w:rPr>
      </w:pPr>
    </w:p>
    <w:p w:rsidR="00BD50BB" w:rsidRPr="0062139E" w:rsidRDefault="00BD50BB">
      <w:pPr>
        <w:pStyle w:val="af"/>
        <w:spacing w:line="360" w:lineRule="auto"/>
        <w:jc w:val="center"/>
        <w:rPr>
          <w:rFonts w:ascii="Times New Roman" w:hAnsi="Times New Roman" w:cs="Times New Roman"/>
          <w:b/>
          <w:bCs/>
          <w:sz w:val="30"/>
          <w:szCs w:val="30"/>
        </w:rPr>
      </w:pPr>
    </w:p>
    <w:p w:rsidR="00BD50BB" w:rsidRPr="0062139E" w:rsidRDefault="00BD50BB">
      <w:pPr>
        <w:pStyle w:val="af"/>
        <w:spacing w:line="360" w:lineRule="auto"/>
        <w:jc w:val="center"/>
        <w:rPr>
          <w:rFonts w:ascii="Times New Roman" w:hAnsi="Times New Roman" w:cs="Times New Roman"/>
          <w:b/>
          <w:bCs/>
          <w:sz w:val="30"/>
          <w:szCs w:val="30"/>
        </w:rPr>
      </w:pPr>
    </w:p>
    <w:p w:rsidR="00BD50BB" w:rsidRPr="0062139E" w:rsidRDefault="00BD50BB">
      <w:pPr>
        <w:pStyle w:val="af"/>
        <w:spacing w:line="360" w:lineRule="auto"/>
        <w:jc w:val="center"/>
        <w:rPr>
          <w:rFonts w:ascii="Times New Roman" w:hAnsi="Times New Roman" w:cs="Times New Roman"/>
          <w:b/>
          <w:bCs/>
          <w:sz w:val="30"/>
          <w:szCs w:val="30"/>
        </w:rPr>
      </w:pPr>
    </w:p>
    <w:p w:rsidR="00BD50BB" w:rsidRPr="0062139E" w:rsidRDefault="00BD50BB">
      <w:pPr>
        <w:pStyle w:val="af"/>
        <w:spacing w:line="360" w:lineRule="auto"/>
        <w:jc w:val="center"/>
        <w:rPr>
          <w:rFonts w:ascii="Times New Roman" w:hAnsi="Times New Roman" w:cs="Times New Roman"/>
          <w:b/>
          <w:bCs/>
          <w:sz w:val="30"/>
          <w:szCs w:val="30"/>
        </w:rPr>
      </w:pPr>
    </w:p>
    <w:p w:rsidR="00BD50BB" w:rsidRPr="0062139E" w:rsidRDefault="00BD50BB">
      <w:pPr>
        <w:pStyle w:val="af"/>
        <w:spacing w:line="360" w:lineRule="auto"/>
        <w:jc w:val="center"/>
        <w:rPr>
          <w:rFonts w:ascii="Times New Roman" w:hAnsi="Times New Roman" w:cs="Times New Roman"/>
          <w:b/>
          <w:bCs/>
          <w:sz w:val="30"/>
          <w:szCs w:val="30"/>
        </w:rPr>
      </w:pPr>
      <w:r w:rsidRPr="0062139E">
        <w:rPr>
          <w:rFonts w:ascii="Times New Roman" w:hAnsi="Times New Roman" w:cs="Times New Roman"/>
          <w:b/>
          <w:bCs/>
          <w:sz w:val="30"/>
          <w:szCs w:val="30"/>
        </w:rPr>
        <w:t xml:space="preserve">с. </w:t>
      </w:r>
      <w:proofErr w:type="spellStart"/>
      <w:r w:rsidRPr="0062139E">
        <w:rPr>
          <w:rFonts w:ascii="Times New Roman" w:hAnsi="Times New Roman" w:cs="Times New Roman"/>
          <w:b/>
          <w:bCs/>
          <w:sz w:val="30"/>
          <w:szCs w:val="30"/>
        </w:rPr>
        <w:t>Доргели</w:t>
      </w:r>
      <w:proofErr w:type="spellEnd"/>
      <w:r w:rsidRPr="0062139E">
        <w:rPr>
          <w:rFonts w:ascii="Times New Roman" w:hAnsi="Times New Roman" w:cs="Times New Roman"/>
          <w:b/>
          <w:bCs/>
          <w:sz w:val="30"/>
          <w:szCs w:val="30"/>
        </w:rPr>
        <w:t xml:space="preserve"> 2020г.</w:t>
      </w:r>
    </w:p>
    <w:p w:rsidR="00BD50BB" w:rsidRPr="0062139E" w:rsidRDefault="00BD50BB">
      <w:pPr>
        <w:pStyle w:val="af"/>
        <w:spacing w:line="360" w:lineRule="auto"/>
        <w:jc w:val="center"/>
        <w:rPr>
          <w:rFonts w:ascii="Times New Roman" w:hAnsi="Times New Roman" w:cs="Times New Roman"/>
          <w:b/>
          <w:bCs/>
          <w:sz w:val="42"/>
          <w:szCs w:val="42"/>
        </w:rPr>
      </w:pPr>
    </w:p>
    <w:p w:rsidR="00BD50BB" w:rsidRPr="0062139E" w:rsidRDefault="00BD50BB">
      <w:pPr>
        <w:rPr>
          <w:rFonts w:ascii="Times New Roman" w:hAnsi="Times New Roman" w:cs="Times New Roman"/>
          <w:b/>
          <w:bCs/>
          <w:sz w:val="28"/>
          <w:szCs w:val="28"/>
        </w:rPr>
      </w:pPr>
      <w:r w:rsidRPr="0062139E">
        <w:rPr>
          <w:rFonts w:ascii="Times New Roman" w:hAnsi="Times New Roman" w:cs="Times New Roman"/>
          <w:b/>
          <w:bCs/>
          <w:sz w:val="28"/>
          <w:szCs w:val="28"/>
        </w:rPr>
        <w:t xml:space="preserve">С О Д Е </w:t>
      </w:r>
      <w:proofErr w:type="gramStart"/>
      <w:r w:rsidRPr="0062139E">
        <w:rPr>
          <w:rFonts w:ascii="Times New Roman" w:hAnsi="Times New Roman" w:cs="Times New Roman"/>
          <w:b/>
          <w:bCs/>
          <w:sz w:val="28"/>
          <w:szCs w:val="28"/>
        </w:rPr>
        <w:t>Р</w:t>
      </w:r>
      <w:proofErr w:type="gramEnd"/>
      <w:r w:rsidRPr="0062139E">
        <w:rPr>
          <w:rFonts w:ascii="Times New Roman" w:hAnsi="Times New Roman" w:cs="Times New Roman"/>
          <w:b/>
          <w:bCs/>
          <w:sz w:val="28"/>
          <w:szCs w:val="28"/>
        </w:rPr>
        <w:t xml:space="preserve"> Ж А Н И Е</w:t>
      </w:r>
    </w:p>
    <w:p w:rsidR="00BD50BB" w:rsidRPr="0062139E" w:rsidRDefault="00BD50BB">
      <w:pPr>
        <w:rPr>
          <w:rFonts w:ascii="Times New Roman" w:hAnsi="Times New Roman" w:cs="Times New Roman"/>
          <w:sz w:val="28"/>
          <w:szCs w:val="28"/>
        </w:rPr>
      </w:pPr>
    </w:p>
    <w:p w:rsidR="00BD50BB" w:rsidRPr="0062139E" w:rsidRDefault="00BD50BB" w:rsidP="005A0C59">
      <w:pPr>
        <w:tabs>
          <w:tab w:val="left" w:pos="7513"/>
        </w:tabs>
        <w:rPr>
          <w:rFonts w:ascii="Times New Roman" w:hAnsi="Times New Roman" w:cs="Times New Roman"/>
          <w:sz w:val="28"/>
          <w:szCs w:val="28"/>
        </w:rPr>
      </w:pPr>
      <w:r w:rsidRPr="0062139E">
        <w:rPr>
          <w:rFonts w:ascii="Times New Roman" w:hAnsi="Times New Roman" w:cs="Times New Roman"/>
          <w:sz w:val="28"/>
          <w:szCs w:val="28"/>
        </w:rPr>
        <w:t>1.Пояснительная записка …………………………………</w:t>
      </w:r>
      <w:r w:rsidR="005A0C59">
        <w:rPr>
          <w:rFonts w:ascii="Times New Roman" w:hAnsi="Times New Roman" w:cs="Times New Roman"/>
          <w:sz w:val="28"/>
          <w:szCs w:val="28"/>
        </w:rPr>
        <w:t>……...</w:t>
      </w:r>
      <w:r w:rsidRPr="0062139E">
        <w:rPr>
          <w:rFonts w:ascii="Times New Roman" w:hAnsi="Times New Roman" w:cs="Times New Roman"/>
          <w:sz w:val="28"/>
          <w:szCs w:val="28"/>
        </w:rPr>
        <w:t>3</w:t>
      </w:r>
    </w:p>
    <w:p w:rsidR="00BD50BB" w:rsidRPr="0062139E" w:rsidRDefault="00BD50BB">
      <w:pPr>
        <w:rPr>
          <w:rFonts w:ascii="Times New Roman" w:hAnsi="Times New Roman" w:cs="Times New Roman"/>
          <w:sz w:val="28"/>
          <w:szCs w:val="28"/>
        </w:rPr>
      </w:pPr>
    </w:p>
    <w:p w:rsidR="00BD50BB" w:rsidRPr="0062139E" w:rsidRDefault="00BD50BB" w:rsidP="005A0C59">
      <w:pPr>
        <w:tabs>
          <w:tab w:val="left" w:pos="7513"/>
          <w:tab w:val="left" w:pos="7655"/>
        </w:tabs>
        <w:rPr>
          <w:rFonts w:ascii="Times New Roman" w:hAnsi="Times New Roman" w:cs="Times New Roman"/>
          <w:sz w:val="28"/>
          <w:szCs w:val="28"/>
        </w:rPr>
      </w:pPr>
      <w:r w:rsidRPr="0062139E">
        <w:rPr>
          <w:rFonts w:ascii="Times New Roman" w:hAnsi="Times New Roman" w:cs="Times New Roman"/>
          <w:sz w:val="28"/>
          <w:szCs w:val="28"/>
        </w:rPr>
        <w:t>2.Учебный план……………………….………………………</w:t>
      </w:r>
      <w:r w:rsidR="005A0C59">
        <w:rPr>
          <w:rFonts w:ascii="Times New Roman" w:hAnsi="Times New Roman" w:cs="Times New Roman"/>
          <w:sz w:val="28"/>
          <w:szCs w:val="28"/>
        </w:rPr>
        <w:t>..</w:t>
      </w:r>
      <w:r w:rsidRPr="0062139E">
        <w:rPr>
          <w:rFonts w:ascii="Times New Roman" w:hAnsi="Times New Roman" w:cs="Times New Roman"/>
          <w:sz w:val="28"/>
          <w:szCs w:val="28"/>
        </w:rPr>
        <w:t>…6</w:t>
      </w:r>
    </w:p>
    <w:p w:rsidR="00BD50BB" w:rsidRPr="0062139E" w:rsidRDefault="00BD50BB">
      <w:pPr>
        <w:rPr>
          <w:rFonts w:ascii="Times New Roman" w:hAnsi="Times New Roman" w:cs="Times New Roman"/>
          <w:sz w:val="28"/>
          <w:szCs w:val="28"/>
        </w:rPr>
      </w:pPr>
    </w:p>
    <w:p w:rsidR="00BD50BB" w:rsidRPr="0062139E" w:rsidRDefault="00BD50BB" w:rsidP="005A0C59">
      <w:pPr>
        <w:tabs>
          <w:tab w:val="left" w:pos="7513"/>
        </w:tabs>
        <w:rPr>
          <w:rFonts w:ascii="Times New Roman" w:hAnsi="Times New Roman" w:cs="Times New Roman"/>
          <w:sz w:val="28"/>
          <w:szCs w:val="28"/>
        </w:rPr>
      </w:pPr>
      <w:r w:rsidRPr="0062139E">
        <w:rPr>
          <w:rFonts w:ascii="Times New Roman" w:hAnsi="Times New Roman" w:cs="Times New Roman"/>
          <w:sz w:val="28"/>
          <w:szCs w:val="28"/>
        </w:rPr>
        <w:t>3. Содержание программы…………………………………</w:t>
      </w:r>
      <w:r w:rsidR="005A0C59">
        <w:rPr>
          <w:rFonts w:ascii="Times New Roman" w:hAnsi="Times New Roman" w:cs="Times New Roman"/>
          <w:sz w:val="28"/>
          <w:szCs w:val="28"/>
        </w:rPr>
        <w:t>…..</w:t>
      </w:r>
      <w:r w:rsidRPr="0062139E">
        <w:rPr>
          <w:rFonts w:ascii="Times New Roman" w:hAnsi="Times New Roman" w:cs="Times New Roman"/>
          <w:sz w:val="28"/>
          <w:szCs w:val="28"/>
        </w:rPr>
        <w:t>…</w:t>
      </w:r>
      <w:r w:rsidR="0088578D">
        <w:rPr>
          <w:rFonts w:ascii="Times New Roman" w:hAnsi="Times New Roman" w:cs="Times New Roman"/>
          <w:sz w:val="28"/>
          <w:szCs w:val="28"/>
        </w:rPr>
        <w:t>9</w:t>
      </w:r>
    </w:p>
    <w:p w:rsidR="00BD50BB" w:rsidRPr="0062139E" w:rsidRDefault="00BD50BB">
      <w:pPr>
        <w:rPr>
          <w:rFonts w:ascii="Times New Roman" w:hAnsi="Times New Roman" w:cs="Times New Roman"/>
          <w:sz w:val="28"/>
          <w:szCs w:val="28"/>
        </w:rPr>
      </w:pPr>
    </w:p>
    <w:p w:rsidR="00BD50BB" w:rsidRPr="0062139E" w:rsidRDefault="00BD50BB">
      <w:pPr>
        <w:rPr>
          <w:rFonts w:ascii="Times New Roman" w:hAnsi="Times New Roman" w:cs="Times New Roman"/>
          <w:sz w:val="28"/>
          <w:szCs w:val="28"/>
        </w:rPr>
      </w:pPr>
      <w:r w:rsidRPr="0062139E">
        <w:rPr>
          <w:rFonts w:ascii="Times New Roman" w:hAnsi="Times New Roman" w:cs="Times New Roman"/>
          <w:sz w:val="28"/>
          <w:szCs w:val="28"/>
        </w:rPr>
        <w:t xml:space="preserve">4. Раздел 1. </w:t>
      </w:r>
      <w:r w:rsidR="00311AE7" w:rsidRPr="0062139E">
        <w:rPr>
          <w:rFonts w:ascii="Times New Roman" w:hAnsi="Times New Roman" w:cs="Times New Roman"/>
          <w:sz w:val="28"/>
          <w:szCs w:val="28"/>
        </w:rPr>
        <w:t>Теоретическая подготовка</w:t>
      </w:r>
      <w:r w:rsidRPr="0062139E">
        <w:rPr>
          <w:rFonts w:ascii="Times New Roman" w:hAnsi="Times New Roman" w:cs="Times New Roman"/>
          <w:sz w:val="28"/>
          <w:szCs w:val="28"/>
        </w:rPr>
        <w:t>……</w:t>
      </w:r>
      <w:r w:rsidR="005A0C59">
        <w:rPr>
          <w:rFonts w:ascii="Times New Roman" w:hAnsi="Times New Roman" w:cs="Times New Roman"/>
          <w:sz w:val="28"/>
          <w:szCs w:val="28"/>
        </w:rPr>
        <w:t>…..</w:t>
      </w:r>
      <w:r w:rsidRPr="0062139E">
        <w:rPr>
          <w:rFonts w:ascii="Times New Roman" w:hAnsi="Times New Roman" w:cs="Times New Roman"/>
          <w:sz w:val="28"/>
          <w:szCs w:val="28"/>
        </w:rPr>
        <w:t>…</w:t>
      </w:r>
      <w:r w:rsidR="005A0C59">
        <w:rPr>
          <w:rFonts w:ascii="Times New Roman" w:hAnsi="Times New Roman" w:cs="Times New Roman"/>
          <w:sz w:val="28"/>
          <w:szCs w:val="28"/>
        </w:rPr>
        <w:t>.</w:t>
      </w:r>
      <w:r w:rsidRPr="0062139E">
        <w:rPr>
          <w:rFonts w:ascii="Times New Roman" w:hAnsi="Times New Roman" w:cs="Times New Roman"/>
          <w:sz w:val="28"/>
          <w:szCs w:val="28"/>
        </w:rPr>
        <w:t>…</w:t>
      </w:r>
      <w:r w:rsidR="005A0C59">
        <w:rPr>
          <w:rFonts w:ascii="Times New Roman" w:hAnsi="Times New Roman" w:cs="Times New Roman"/>
          <w:sz w:val="28"/>
          <w:szCs w:val="28"/>
        </w:rPr>
        <w:t>…</w:t>
      </w:r>
      <w:r w:rsidRPr="0062139E">
        <w:rPr>
          <w:rFonts w:ascii="Times New Roman" w:hAnsi="Times New Roman" w:cs="Times New Roman"/>
          <w:sz w:val="28"/>
          <w:szCs w:val="28"/>
        </w:rPr>
        <w:t>………..1</w:t>
      </w:r>
      <w:r w:rsidR="00B454BB">
        <w:rPr>
          <w:rFonts w:ascii="Times New Roman" w:hAnsi="Times New Roman" w:cs="Times New Roman"/>
          <w:sz w:val="28"/>
          <w:szCs w:val="28"/>
        </w:rPr>
        <w:t>0</w:t>
      </w:r>
    </w:p>
    <w:p w:rsidR="00BD50BB" w:rsidRPr="0062139E" w:rsidRDefault="00BD50BB">
      <w:pPr>
        <w:rPr>
          <w:rFonts w:ascii="Times New Roman" w:hAnsi="Times New Roman" w:cs="Times New Roman"/>
          <w:sz w:val="28"/>
          <w:szCs w:val="28"/>
        </w:rPr>
      </w:pPr>
    </w:p>
    <w:p w:rsidR="00BD50BB" w:rsidRPr="0062139E" w:rsidRDefault="00BD50BB" w:rsidP="005A0C59">
      <w:pPr>
        <w:tabs>
          <w:tab w:val="left" w:pos="7513"/>
          <w:tab w:val="left" w:pos="7655"/>
        </w:tabs>
        <w:rPr>
          <w:rFonts w:ascii="Times New Roman" w:hAnsi="Times New Roman" w:cs="Times New Roman"/>
          <w:sz w:val="28"/>
          <w:szCs w:val="28"/>
        </w:rPr>
      </w:pPr>
      <w:r w:rsidRPr="0062139E">
        <w:rPr>
          <w:rFonts w:ascii="Times New Roman" w:hAnsi="Times New Roman" w:cs="Times New Roman"/>
          <w:sz w:val="28"/>
          <w:szCs w:val="28"/>
        </w:rPr>
        <w:t>5. Раздел ІІ. Общая физическая подготовка……………</w:t>
      </w:r>
      <w:r w:rsidR="005A0C59">
        <w:rPr>
          <w:rFonts w:ascii="Times New Roman" w:hAnsi="Times New Roman" w:cs="Times New Roman"/>
          <w:sz w:val="28"/>
          <w:szCs w:val="28"/>
        </w:rPr>
        <w:t>……...</w:t>
      </w:r>
      <w:r w:rsidRPr="0062139E">
        <w:rPr>
          <w:rFonts w:ascii="Times New Roman" w:hAnsi="Times New Roman" w:cs="Times New Roman"/>
          <w:sz w:val="28"/>
          <w:szCs w:val="28"/>
        </w:rPr>
        <w:t>..1</w:t>
      </w:r>
      <w:r w:rsidR="00B454BB">
        <w:rPr>
          <w:rFonts w:ascii="Times New Roman" w:hAnsi="Times New Roman" w:cs="Times New Roman"/>
          <w:sz w:val="28"/>
          <w:szCs w:val="28"/>
        </w:rPr>
        <w:t>1</w:t>
      </w:r>
    </w:p>
    <w:p w:rsidR="00BD50BB" w:rsidRPr="0062139E" w:rsidRDefault="00BD50BB">
      <w:pPr>
        <w:rPr>
          <w:rFonts w:ascii="Times New Roman" w:hAnsi="Times New Roman" w:cs="Times New Roman"/>
          <w:sz w:val="28"/>
          <w:szCs w:val="28"/>
        </w:rPr>
      </w:pPr>
    </w:p>
    <w:p w:rsidR="00BD50BB" w:rsidRPr="0062139E" w:rsidRDefault="00BD50BB">
      <w:pPr>
        <w:rPr>
          <w:rFonts w:ascii="Times New Roman" w:hAnsi="Times New Roman" w:cs="Times New Roman"/>
          <w:sz w:val="28"/>
          <w:szCs w:val="28"/>
        </w:rPr>
      </w:pPr>
      <w:r w:rsidRPr="0062139E">
        <w:rPr>
          <w:rFonts w:ascii="Times New Roman" w:hAnsi="Times New Roman" w:cs="Times New Roman"/>
          <w:sz w:val="28"/>
          <w:szCs w:val="28"/>
        </w:rPr>
        <w:t>6. Раздел ІІІ. Техническая и тактическая подготовка…</w:t>
      </w:r>
      <w:r w:rsidR="005A0C59">
        <w:rPr>
          <w:rFonts w:ascii="Times New Roman" w:hAnsi="Times New Roman" w:cs="Times New Roman"/>
          <w:sz w:val="28"/>
          <w:szCs w:val="28"/>
        </w:rPr>
        <w:t>……..</w:t>
      </w:r>
      <w:r w:rsidRPr="0062139E">
        <w:rPr>
          <w:rFonts w:ascii="Times New Roman" w:hAnsi="Times New Roman" w:cs="Times New Roman"/>
          <w:sz w:val="28"/>
          <w:szCs w:val="28"/>
        </w:rPr>
        <w:t>…</w:t>
      </w:r>
      <w:r w:rsidR="003F0817">
        <w:rPr>
          <w:rFonts w:ascii="Times New Roman" w:hAnsi="Times New Roman" w:cs="Times New Roman"/>
          <w:sz w:val="28"/>
          <w:szCs w:val="28"/>
        </w:rPr>
        <w:t>16</w:t>
      </w:r>
    </w:p>
    <w:p w:rsidR="00BD50BB" w:rsidRPr="0062139E" w:rsidRDefault="00BD50BB">
      <w:pPr>
        <w:rPr>
          <w:rFonts w:ascii="Times New Roman" w:hAnsi="Times New Roman" w:cs="Times New Roman"/>
          <w:sz w:val="28"/>
          <w:szCs w:val="28"/>
        </w:rPr>
      </w:pPr>
    </w:p>
    <w:p w:rsidR="00BD50BB" w:rsidRPr="0062139E" w:rsidRDefault="00BD50BB">
      <w:pPr>
        <w:rPr>
          <w:rFonts w:ascii="Times New Roman" w:hAnsi="Times New Roman" w:cs="Times New Roman"/>
          <w:sz w:val="28"/>
          <w:szCs w:val="28"/>
        </w:rPr>
      </w:pPr>
      <w:r w:rsidRPr="0062139E">
        <w:rPr>
          <w:rFonts w:ascii="Times New Roman" w:hAnsi="Times New Roman" w:cs="Times New Roman"/>
          <w:sz w:val="28"/>
          <w:szCs w:val="28"/>
        </w:rPr>
        <w:t>7. Игровая подготовка ……………………………………</w:t>
      </w:r>
      <w:r w:rsidR="005A0C59">
        <w:rPr>
          <w:rFonts w:ascii="Times New Roman" w:hAnsi="Times New Roman" w:cs="Times New Roman"/>
          <w:sz w:val="28"/>
          <w:szCs w:val="28"/>
        </w:rPr>
        <w:t>..</w:t>
      </w:r>
      <w:r w:rsidRPr="0062139E">
        <w:rPr>
          <w:rFonts w:ascii="Times New Roman" w:hAnsi="Times New Roman" w:cs="Times New Roman"/>
          <w:sz w:val="28"/>
          <w:szCs w:val="28"/>
        </w:rPr>
        <w:t>…</w:t>
      </w:r>
      <w:r w:rsidR="005A0C59">
        <w:rPr>
          <w:rFonts w:ascii="Times New Roman" w:hAnsi="Times New Roman" w:cs="Times New Roman"/>
          <w:sz w:val="28"/>
          <w:szCs w:val="28"/>
        </w:rPr>
        <w:t>.</w:t>
      </w:r>
      <w:r w:rsidRPr="0062139E">
        <w:rPr>
          <w:rFonts w:ascii="Times New Roman" w:hAnsi="Times New Roman" w:cs="Times New Roman"/>
          <w:sz w:val="28"/>
          <w:szCs w:val="28"/>
        </w:rPr>
        <w:t>….</w:t>
      </w:r>
      <w:r w:rsidR="003F0817">
        <w:rPr>
          <w:rFonts w:ascii="Times New Roman" w:hAnsi="Times New Roman" w:cs="Times New Roman"/>
          <w:sz w:val="28"/>
          <w:szCs w:val="28"/>
        </w:rPr>
        <w:t>23</w:t>
      </w:r>
    </w:p>
    <w:p w:rsidR="00BD50BB" w:rsidRPr="0062139E" w:rsidRDefault="00BD50BB">
      <w:pPr>
        <w:rPr>
          <w:rFonts w:ascii="Times New Roman" w:hAnsi="Times New Roman" w:cs="Times New Roman"/>
          <w:sz w:val="28"/>
          <w:szCs w:val="28"/>
        </w:rPr>
      </w:pPr>
    </w:p>
    <w:p w:rsidR="00BD50BB" w:rsidRPr="0062139E" w:rsidRDefault="00BD50BB">
      <w:pPr>
        <w:rPr>
          <w:rFonts w:ascii="Times New Roman" w:hAnsi="Times New Roman" w:cs="Times New Roman"/>
          <w:sz w:val="28"/>
          <w:szCs w:val="28"/>
        </w:rPr>
      </w:pPr>
      <w:r w:rsidRPr="0062139E">
        <w:rPr>
          <w:rFonts w:ascii="Times New Roman" w:hAnsi="Times New Roman" w:cs="Times New Roman"/>
          <w:sz w:val="28"/>
          <w:szCs w:val="28"/>
        </w:rPr>
        <w:t>8. Инструкторская практика… ……………………………</w:t>
      </w:r>
      <w:r w:rsidR="005A0C59">
        <w:rPr>
          <w:rFonts w:ascii="Times New Roman" w:hAnsi="Times New Roman" w:cs="Times New Roman"/>
          <w:sz w:val="28"/>
          <w:szCs w:val="28"/>
        </w:rPr>
        <w:t>..</w:t>
      </w:r>
      <w:r w:rsidRPr="0062139E">
        <w:rPr>
          <w:rFonts w:ascii="Times New Roman" w:hAnsi="Times New Roman" w:cs="Times New Roman"/>
          <w:sz w:val="28"/>
          <w:szCs w:val="28"/>
        </w:rPr>
        <w:t>…</w:t>
      </w:r>
      <w:r w:rsidR="005A0C59">
        <w:rPr>
          <w:rFonts w:ascii="Times New Roman" w:hAnsi="Times New Roman" w:cs="Times New Roman"/>
          <w:sz w:val="28"/>
          <w:szCs w:val="28"/>
        </w:rPr>
        <w:t>.</w:t>
      </w:r>
      <w:r w:rsidR="00517230">
        <w:rPr>
          <w:rFonts w:ascii="Times New Roman" w:hAnsi="Times New Roman" w:cs="Times New Roman"/>
          <w:sz w:val="28"/>
          <w:szCs w:val="28"/>
        </w:rPr>
        <w:t>...2</w:t>
      </w:r>
      <w:r w:rsidRPr="0062139E">
        <w:rPr>
          <w:rFonts w:ascii="Times New Roman" w:hAnsi="Times New Roman" w:cs="Times New Roman"/>
          <w:sz w:val="28"/>
          <w:szCs w:val="28"/>
        </w:rPr>
        <w:t>4</w:t>
      </w:r>
    </w:p>
    <w:p w:rsidR="00BD50BB" w:rsidRPr="0062139E" w:rsidRDefault="00BD50BB">
      <w:pPr>
        <w:rPr>
          <w:rFonts w:ascii="Times New Roman" w:hAnsi="Times New Roman" w:cs="Times New Roman"/>
          <w:sz w:val="28"/>
          <w:szCs w:val="28"/>
        </w:rPr>
      </w:pPr>
    </w:p>
    <w:p w:rsidR="00BD50BB" w:rsidRPr="0062139E" w:rsidRDefault="00BD50BB" w:rsidP="005A0C59">
      <w:pPr>
        <w:tabs>
          <w:tab w:val="left" w:pos="7513"/>
        </w:tabs>
        <w:rPr>
          <w:rFonts w:ascii="Times New Roman" w:hAnsi="Times New Roman" w:cs="Times New Roman"/>
          <w:sz w:val="28"/>
          <w:szCs w:val="28"/>
        </w:rPr>
      </w:pPr>
      <w:r w:rsidRPr="0062139E">
        <w:rPr>
          <w:rFonts w:ascii="Times New Roman" w:hAnsi="Times New Roman" w:cs="Times New Roman"/>
          <w:sz w:val="28"/>
          <w:szCs w:val="28"/>
        </w:rPr>
        <w:t>9. Ожидаемые результаты…………………………………</w:t>
      </w:r>
      <w:r w:rsidR="005A0C59">
        <w:rPr>
          <w:rFonts w:ascii="Times New Roman" w:hAnsi="Times New Roman" w:cs="Times New Roman"/>
          <w:sz w:val="28"/>
          <w:szCs w:val="28"/>
        </w:rPr>
        <w:t>….</w:t>
      </w:r>
      <w:r w:rsidR="00517230">
        <w:rPr>
          <w:rFonts w:ascii="Times New Roman" w:hAnsi="Times New Roman" w:cs="Times New Roman"/>
          <w:sz w:val="28"/>
          <w:szCs w:val="28"/>
        </w:rPr>
        <w:t>…..2</w:t>
      </w:r>
      <w:r w:rsidR="00412C7E">
        <w:rPr>
          <w:rFonts w:ascii="Times New Roman" w:hAnsi="Times New Roman" w:cs="Times New Roman"/>
          <w:sz w:val="28"/>
          <w:szCs w:val="28"/>
        </w:rPr>
        <w:t>5</w:t>
      </w:r>
    </w:p>
    <w:p w:rsidR="00BD50BB" w:rsidRPr="0062139E" w:rsidRDefault="00BD50BB">
      <w:pPr>
        <w:rPr>
          <w:rFonts w:ascii="Times New Roman" w:hAnsi="Times New Roman" w:cs="Times New Roman"/>
          <w:sz w:val="28"/>
          <w:szCs w:val="28"/>
        </w:rPr>
      </w:pPr>
    </w:p>
    <w:p w:rsidR="00BD50BB" w:rsidRPr="0062139E" w:rsidRDefault="00BD50BB">
      <w:pPr>
        <w:rPr>
          <w:rFonts w:ascii="Times New Roman" w:hAnsi="Times New Roman" w:cs="Times New Roman"/>
          <w:sz w:val="28"/>
          <w:szCs w:val="28"/>
        </w:rPr>
      </w:pPr>
      <w:r w:rsidRPr="0062139E">
        <w:rPr>
          <w:rFonts w:ascii="Times New Roman" w:hAnsi="Times New Roman" w:cs="Times New Roman"/>
          <w:sz w:val="28"/>
          <w:szCs w:val="28"/>
        </w:rPr>
        <w:t>10 Педагогический контроль………………</w:t>
      </w:r>
      <w:r w:rsidR="005A0C59">
        <w:rPr>
          <w:rFonts w:ascii="Times New Roman" w:hAnsi="Times New Roman" w:cs="Times New Roman"/>
          <w:sz w:val="28"/>
          <w:szCs w:val="28"/>
        </w:rPr>
        <w:t>….</w:t>
      </w:r>
      <w:r w:rsidRPr="0062139E">
        <w:rPr>
          <w:rFonts w:ascii="Times New Roman" w:hAnsi="Times New Roman" w:cs="Times New Roman"/>
          <w:sz w:val="28"/>
          <w:szCs w:val="28"/>
        </w:rPr>
        <w:t>…………………</w:t>
      </w:r>
      <w:bookmarkStart w:id="0" w:name="_GoBack"/>
      <w:bookmarkEnd w:id="0"/>
      <w:r w:rsidRPr="0062139E">
        <w:rPr>
          <w:rFonts w:ascii="Times New Roman" w:hAnsi="Times New Roman" w:cs="Times New Roman"/>
          <w:sz w:val="28"/>
          <w:szCs w:val="28"/>
        </w:rPr>
        <w:t>.</w:t>
      </w:r>
      <w:r w:rsidR="00412C7E">
        <w:rPr>
          <w:rFonts w:ascii="Times New Roman" w:hAnsi="Times New Roman" w:cs="Times New Roman"/>
          <w:sz w:val="28"/>
          <w:szCs w:val="28"/>
        </w:rPr>
        <w:t>26</w:t>
      </w:r>
    </w:p>
    <w:p w:rsidR="00BD50BB" w:rsidRPr="0062139E" w:rsidRDefault="00BD50BB">
      <w:pPr>
        <w:rPr>
          <w:rFonts w:ascii="Times New Roman" w:hAnsi="Times New Roman" w:cs="Times New Roman"/>
          <w:sz w:val="28"/>
          <w:szCs w:val="28"/>
        </w:rPr>
      </w:pPr>
    </w:p>
    <w:p w:rsidR="00BD50BB" w:rsidRPr="0062139E" w:rsidRDefault="00BD50BB" w:rsidP="005A0C59">
      <w:pPr>
        <w:tabs>
          <w:tab w:val="left" w:pos="7513"/>
        </w:tabs>
        <w:rPr>
          <w:rFonts w:ascii="Times New Roman" w:hAnsi="Times New Roman" w:cs="Times New Roman"/>
          <w:sz w:val="28"/>
          <w:szCs w:val="28"/>
        </w:rPr>
      </w:pPr>
      <w:r w:rsidRPr="0062139E">
        <w:rPr>
          <w:rFonts w:ascii="Times New Roman" w:hAnsi="Times New Roman" w:cs="Times New Roman"/>
          <w:sz w:val="28"/>
          <w:szCs w:val="28"/>
        </w:rPr>
        <w:t>11. Список литературы……………</w:t>
      </w:r>
      <w:r w:rsidR="005A0C59">
        <w:rPr>
          <w:rFonts w:ascii="Times New Roman" w:hAnsi="Times New Roman" w:cs="Times New Roman"/>
          <w:sz w:val="28"/>
          <w:szCs w:val="28"/>
        </w:rPr>
        <w:t>……</w:t>
      </w:r>
      <w:r w:rsidR="00517230">
        <w:rPr>
          <w:rFonts w:ascii="Times New Roman" w:hAnsi="Times New Roman" w:cs="Times New Roman"/>
          <w:sz w:val="28"/>
          <w:szCs w:val="28"/>
        </w:rPr>
        <w:t>………………………... 30</w:t>
      </w:r>
    </w:p>
    <w:p w:rsidR="00BD50BB" w:rsidRPr="0062139E" w:rsidRDefault="00BD50BB">
      <w:pPr>
        <w:rPr>
          <w:rFonts w:ascii="Times New Roman" w:hAnsi="Times New Roman" w:cs="Times New Roman"/>
          <w:sz w:val="28"/>
          <w:szCs w:val="28"/>
        </w:rPr>
      </w:pPr>
    </w:p>
    <w:p w:rsidR="00BD50BB" w:rsidRPr="0062139E" w:rsidRDefault="00BD50BB">
      <w:pPr>
        <w:rPr>
          <w:rFonts w:ascii="Times New Roman" w:hAnsi="Times New Roman" w:cs="Times New Roman"/>
          <w:sz w:val="28"/>
          <w:szCs w:val="28"/>
        </w:rPr>
      </w:pPr>
    </w:p>
    <w:p w:rsidR="00BD50BB" w:rsidRPr="0062139E" w:rsidRDefault="00BD50BB">
      <w:pPr>
        <w:rPr>
          <w:rFonts w:ascii="Times New Roman" w:hAnsi="Times New Roman" w:cs="Times New Roman"/>
          <w:sz w:val="28"/>
          <w:szCs w:val="28"/>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9244CD" w:rsidRDefault="00D025E3" w:rsidP="009244CD">
      <w:pPr>
        <w:jc w:val="center"/>
        <w:rPr>
          <w:rFonts w:ascii="Times New Roman" w:hAnsi="Times New Roman" w:cs="Times New Roman"/>
          <w:b/>
          <w:bCs/>
          <w:sz w:val="28"/>
          <w:szCs w:val="24"/>
        </w:rPr>
      </w:pPr>
      <w:r>
        <w:rPr>
          <w:rFonts w:ascii="Times New Roman" w:hAnsi="Times New Roman" w:cs="Times New Roman"/>
          <w:b/>
          <w:bCs/>
          <w:sz w:val="28"/>
          <w:szCs w:val="24"/>
        </w:rPr>
        <w:lastRenderedPageBreak/>
        <w:t>ПОЯСНИТЕЛЬАЯ ПОДГОТОВКА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30239A">
        <w:rPr>
          <w:rFonts w:ascii="Times New Roman" w:hAnsi="Times New Roman" w:cs="Times New Roman"/>
          <w:b/>
          <w:sz w:val="24"/>
          <w:szCs w:val="24"/>
        </w:rPr>
        <w:t>Футбол - игра универсальная.</w:t>
      </w:r>
      <w:r w:rsidRPr="0062139E">
        <w:rPr>
          <w:rFonts w:ascii="Times New Roman" w:hAnsi="Times New Roman" w:cs="Times New Roman"/>
          <w:sz w:val="24"/>
          <w:szCs w:val="24"/>
        </w:rPr>
        <w:t xml:space="preserve"> Она оказывает на организм всестороннее влияние. </w:t>
      </w:r>
      <w:proofErr w:type="gramStart"/>
      <w:r w:rsidRPr="0062139E">
        <w:rPr>
          <w:rFonts w:ascii="Times New Roman" w:hAnsi="Times New Roman" w:cs="Times New Roman"/>
          <w:sz w:val="24"/>
          <w:szCs w:val="24"/>
        </w:rPr>
        <w:t>В процессе тренировок и игр у занимающихся футболом совершенствуется функциональная деятельность организма, обеспечивается правильное физическое развитие, формируются такие положительные навыки и черты характера, как умение подчинять личные интересы интересам коллектива, взаимопомощь, активность и чувство ответственности.</w:t>
      </w:r>
      <w:proofErr w:type="gramEnd"/>
      <w:r w:rsidRPr="0062139E">
        <w:rPr>
          <w:rFonts w:ascii="Times New Roman" w:hAnsi="Times New Roman" w:cs="Times New Roman"/>
          <w:sz w:val="24"/>
          <w:szCs w:val="24"/>
        </w:rPr>
        <w:t xml:space="preserve"> Следует также учитывать, что занятия футболом - благодатная почва для развития двигательных качеств.</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Цель:</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оздоровление, физическое и психическое развитие младших школьников на основе их творческой активности;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формирование здорового образа жизни, привлечение детей к систематическим занятиям физической культурой и спортом.</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Поставленные цели могут быть достигнуты при реализации следующих педагогических задач:</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w:t>
      </w:r>
      <w:proofErr w:type="gramStart"/>
      <w:r w:rsidRPr="0062139E">
        <w:rPr>
          <w:rFonts w:ascii="Times New Roman" w:hAnsi="Times New Roman" w:cs="Times New Roman"/>
          <w:sz w:val="24"/>
          <w:szCs w:val="24"/>
        </w:rPr>
        <w:t>совершенствовании</w:t>
      </w:r>
      <w:proofErr w:type="gramEnd"/>
      <w:r w:rsidRPr="0062139E">
        <w:rPr>
          <w:rFonts w:ascii="Times New Roman" w:hAnsi="Times New Roman" w:cs="Times New Roman"/>
          <w:sz w:val="24"/>
          <w:szCs w:val="24"/>
        </w:rPr>
        <w:t xml:space="preserve"> навыков базовых двигательных действий и их вариативном использовании в учебных занятиях;</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w:t>
      </w:r>
      <w:proofErr w:type="gramStart"/>
      <w:r w:rsidRPr="0062139E">
        <w:rPr>
          <w:rFonts w:ascii="Times New Roman" w:hAnsi="Times New Roman" w:cs="Times New Roman"/>
          <w:sz w:val="24"/>
          <w:szCs w:val="24"/>
        </w:rPr>
        <w:t>расширении</w:t>
      </w:r>
      <w:proofErr w:type="gramEnd"/>
      <w:r w:rsidRPr="0062139E">
        <w:rPr>
          <w:rFonts w:ascii="Times New Roman" w:hAnsi="Times New Roman" w:cs="Times New Roman"/>
          <w:sz w:val="24"/>
          <w:szCs w:val="24"/>
        </w:rPr>
        <w:t xml:space="preserve"> двигательного опыта учащихся посредством движений различной координационной сложности;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w:t>
      </w:r>
      <w:proofErr w:type="gramStart"/>
      <w:r w:rsidRPr="0062139E">
        <w:rPr>
          <w:rFonts w:ascii="Times New Roman" w:hAnsi="Times New Roman" w:cs="Times New Roman"/>
          <w:sz w:val="24"/>
          <w:szCs w:val="24"/>
        </w:rPr>
        <w:t>формировании</w:t>
      </w:r>
      <w:proofErr w:type="gramEnd"/>
      <w:r w:rsidRPr="0062139E">
        <w:rPr>
          <w:rFonts w:ascii="Times New Roman" w:hAnsi="Times New Roman" w:cs="Times New Roman"/>
          <w:sz w:val="24"/>
          <w:szCs w:val="24"/>
        </w:rPr>
        <w:t xml:space="preserve"> физических навыков и умений в выполнении физических упражнений различной педагогической направленности и психофизического содержания;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w:t>
      </w:r>
      <w:proofErr w:type="gramStart"/>
      <w:r w:rsidRPr="0062139E">
        <w:rPr>
          <w:rFonts w:ascii="Times New Roman" w:hAnsi="Times New Roman" w:cs="Times New Roman"/>
          <w:sz w:val="24"/>
          <w:szCs w:val="24"/>
        </w:rPr>
        <w:t>расширении</w:t>
      </w:r>
      <w:proofErr w:type="gramEnd"/>
      <w:r w:rsidRPr="0062139E">
        <w:rPr>
          <w:rFonts w:ascii="Times New Roman" w:hAnsi="Times New Roman" w:cs="Times New Roman"/>
          <w:sz w:val="24"/>
          <w:szCs w:val="24"/>
        </w:rPr>
        <w:t xml:space="preserve"> границ двигательной активности учащихся, как за счет обучения спортивным играм, так и развития их физических способностей;</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w:t>
      </w:r>
      <w:proofErr w:type="gramStart"/>
      <w:r w:rsidRPr="0062139E">
        <w:rPr>
          <w:rFonts w:ascii="Times New Roman" w:hAnsi="Times New Roman" w:cs="Times New Roman"/>
          <w:sz w:val="24"/>
          <w:szCs w:val="24"/>
        </w:rPr>
        <w:t>обучении</w:t>
      </w:r>
      <w:proofErr w:type="gramEnd"/>
      <w:r w:rsidRPr="0062139E">
        <w:rPr>
          <w:rFonts w:ascii="Times New Roman" w:hAnsi="Times New Roman" w:cs="Times New Roman"/>
          <w:sz w:val="24"/>
          <w:szCs w:val="24"/>
        </w:rPr>
        <w:t xml:space="preserve"> групповому взаимодействию, развитии его форм посредством игр и соревнований;</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активизации и совершенствовании основных психических процессов: внимания, восприятия, памяти, и наглядно-действенного мышления;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proofErr w:type="gramStart"/>
      <w:r w:rsidRPr="0062139E">
        <w:rPr>
          <w:rFonts w:ascii="Times New Roman" w:hAnsi="Times New Roman" w:cs="Times New Roman"/>
          <w:sz w:val="24"/>
          <w:szCs w:val="24"/>
        </w:rPr>
        <w:t>• освоении основ знаний и умений, связанных с профилактикой здоровья и коррекцией телосложения, формированием правильной осанки и культуры движений; начальных умений, необходимых для самостоятельных занятий физическими упражнениями в их оздоровительных и рекреативных формах.</w:t>
      </w:r>
      <w:proofErr w:type="gramEnd"/>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Актуальность разработки программы обусловлена тем, что традиционная система физического воспитания в общеобразовательных учреждениях на современном этапе для обеспечения необходимого уровня физического развития и подготовленности учащихся требует увеличения их двигательной активности, усиления образовательной направленности учебных занятий по физической культуре и расширения </w:t>
      </w:r>
      <w:r w:rsidR="0018251F" w:rsidRPr="0062139E">
        <w:rPr>
          <w:rFonts w:ascii="Times New Roman" w:hAnsi="Times New Roman" w:cs="Times New Roman"/>
          <w:sz w:val="24"/>
          <w:szCs w:val="24"/>
        </w:rPr>
        <w:t>вне учебной</w:t>
      </w:r>
      <w:r w:rsidRPr="0062139E">
        <w:rPr>
          <w:rFonts w:ascii="Times New Roman" w:hAnsi="Times New Roman" w:cs="Times New Roman"/>
          <w:sz w:val="24"/>
          <w:szCs w:val="24"/>
        </w:rPr>
        <w:t xml:space="preserve"> физкультурно-оздоровительной и спортивной работы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Программа состоит из разделов, в каждом из которых определены задачи и даются: </w:t>
      </w:r>
      <w:r w:rsidRPr="0062139E">
        <w:rPr>
          <w:rFonts w:ascii="Times New Roman" w:hAnsi="Times New Roman" w:cs="Times New Roman"/>
          <w:sz w:val="24"/>
          <w:szCs w:val="24"/>
        </w:rPr>
        <w:lastRenderedPageBreak/>
        <w:t>материал подготовки (теоретической, общефизической, игровой, инструкторской, технической и тактической), ее средства и формы, система контрольно-переводных нормативов и упражнений, врачебно-педагогический контроль, воспитательные мероприятия, условия и ожидаемые результаты от ее реализации.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Уровень физического развития и функциональных возможностей организма определяется с помощью антропометрических измерений и функциональных проб в начале и в конце учебного года, которые фиксируются в листке здоровья. Также в начале и в конце учебного года (сентябрь, май) проводится углубленный медицинский осмотр, по итогам которого и родителям, и медицинскому работнику даются рекомендации по оздоровлению детей.</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Участники программы: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Участниками программы являются учащиеся школы.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В группы принимаются учащиеся, имеющие желание заниматься данным видом спорта. Набор детей осуществляется </w:t>
      </w:r>
      <w:proofErr w:type="gramStart"/>
      <w:r w:rsidRPr="0062139E">
        <w:rPr>
          <w:rFonts w:ascii="Times New Roman" w:hAnsi="Times New Roman" w:cs="Times New Roman"/>
          <w:sz w:val="24"/>
          <w:szCs w:val="24"/>
        </w:rPr>
        <w:t>согласно заявления</w:t>
      </w:r>
      <w:proofErr w:type="gramEnd"/>
      <w:r w:rsidRPr="0062139E">
        <w:rPr>
          <w:rFonts w:ascii="Times New Roman" w:hAnsi="Times New Roman" w:cs="Times New Roman"/>
          <w:sz w:val="24"/>
          <w:szCs w:val="24"/>
        </w:rPr>
        <w:t xml:space="preserve"> родителей, а так же при наличии медицинской справки о состоянии здоровья учащегося. Группы формируются в начале учебного года, согласно Устава ДЮСШ и санитарн</w:t>
      </w:r>
      <w:proofErr w:type="gramStart"/>
      <w:r w:rsidRPr="0062139E">
        <w:rPr>
          <w:rFonts w:ascii="Times New Roman" w:hAnsi="Times New Roman" w:cs="Times New Roman"/>
          <w:sz w:val="24"/>
          <w:szCs w:val="24"/>
        </w:rPr>
        <w:t>о-</w:t>
      </w:r>
      <w:proofErr w:type="gramEnd"/>
      <w:r w:rsidRPr="0062139E">
        <w:rPr>
          <w:rFonts w:ascii="Times New Roman" w:hAnsi="Times New Roman" w:cs="Times New Roman"/>
          <w:sz w:val="24"/>
          <w:szCs w:val="24"/>
        </w:rPr>
        <w:t xml:space="preserve"> эпидемиологических правил и требований к наполняемости учебных групп. Рекомендуемый количественный состав групп - 10-15 человек.</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По окончании учебного года и результатам аттестации учащиеся переходят на следующий этап обучения, либо остаются на повторное обучение. Место занятий – игровая площадка, спортивный зал школы.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Формы и методы обучения.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Основными формами обучения игры в футбол, являются: групповые занятия, которые отвечают характеру игры в футбол, предусматривают повышенное требование взаимодействия между игроками, необходимость решения коллективных задач, а так же тестирование, участие в соревнованиях и инструкторская и судейская практика.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В групповых занятиях занимающиеся выполняют задание при различных методах организации: фронтальном, в подгруппах, индивидуальном. </w:t>
      </w:r>
      <w:proofErr w:type="gramStart"/>
      <w:r w:rsidRPr="0062139E">
        <w:rPr>
          <w:rFonts w:ascii="Times New Roman" w:hAnsi="Times New Roman" w:cs="Times New Roman"/>
          <w:sz w:val="24"/>
          <w:szCs w:val="24"/>
        </w:rPr>
        <w:t>При начальном обучении основам используется фронтальный метод обучения, так как он позволяет более полно контролировать и корректировать деятельность занимающихся.</w:t>
      </w:r>
      <w:proofErr w:type="gramEnd"/>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Особенности содержания программы:</w:t>
      </w:r>
    </w:p>
    <w:p w:rsidR="00BD50BB" w:rsidRPr="0062139E" w:rsidRDefault="00BD50BB">
      <w:pPr>
        <w:rPr>
          <w:rFonts w:ascii="Times New Roman" w:hAnsi="Times New Roman" w:cs="Times New Roman"/>
          <w:b/>
          <w:bCs/>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1 года обучения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На первом году обучения периодизация учебного процесса носит игровой характер и </w:t>
      </w:r>
      <w:proofErr w:type="gramStart"/>
      <w:r w:rsidRPr="0062139E">
        <w:rPr>
          <w:rFonts w:ascii="Times New Roman" w:hAnsi="Times New Roman" w:cs="Times New Roman"/>
          <w:sz w:val="24"/>
          <w:szCs w:val="24"/>
        </w:rPr>
        <w:t>строится по типу общей подготовки Основное внимание уделяется</w:t>
      </w:r>
      <w:proofErr w:type="gramEnd"/>
      <w:r w:rsidRPr="0062139E">
        <w:rPr>
          <w:rFonts w:ascii="Times New Roman" w:hAnsi="Times New Roman" w:cs="Times New Roman"/>
          <w:sz w:val="24"/>
          <w:szCs w:val="24"/>
        </w:rPr>
        <w:t xml:space="preserve"> разносторонней физической и функциональной подготовке с использованием средств ОФП, освоению базовых элементов техники футбола.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По окончанию учебного года учащиеся должны выполнить нормативные требования по общей физической подготовленности и специальной подготовке.</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Основная задача на этом этапе - привить стойкий интерес к футболу.</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2 года обучения</w:t>
      </w:r>
    </w:p>
    <w:p w:rsidR="00BD50BB" w:rsidRPr="0062139E" w:rsidRDefault="00BD50BB">
      <w:pPr>
        <w:rPr>
          <w:rFonts w:ascii="Times New Roman" w:hAnsi="Times New Roman" w:cs="Times New Roman"/>
          <w:b/>
          <w:bCs/>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В спортивно оздоровительной группе второго года обучения основной задачей является повышение уровня разносторонней физической и функциональной подготовленности учащихся, а также большое внимание удаляется совершенствованию техники и тактики в футболе при помощи специальных упражнений.</w:t>
      </w:r>
    </w:p>
    <w:p w:rsidR="00BD50BB" w:rsidRPr="0062139E" w:rsidRDefault="00BD50BB">
      <w:pPr>
        <w:rPr>
          <w:rFonts w:ascii="Times New Roman" w:hAnsi="Times New Roman" w:cs="Times New Roman"/>
          <w:sz w:val="24"/>
          <w:szCs w:val="24"/>
        </w:rPr>
      </w:pPr>
    </w:p>
    <w:p w:rsidR="00BD50BB" w:rsidRPr="00112D85" w:rsidRDefault="00BD50BB">
      <w:pPr>
        <w:rPr>
          <w:rFonts w:ascii="Times New Roman" w:hAnsi="Times New Roman" w:cs="Times New Roman"/>
          <w:b/>
          <w:sz w:val="24"/>
          <w:szCs w:val="24"/>
        </w:rPr>
      </w:pPr>
      <w:r w:rsidRPr="00112D85">
        <w:rPr>
          <w:rFonts w:ascii="Times New Roman" w:hAnsi="Times New Roman" w:cs="Times New Roman"/>
          <w:b/>
          <w:sz w:val="24"/>
          <w:szCs w:val="24"/>
        </w:rPr>
        <w:t>3 года обучения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На третьем году обучения предусматривается снижение объема физической подготовки, увеличение времени, отводимого на техническую подготовку. В этот период наряду с упражнениями из различных видов спорта, используются комплексы специальных подготовительных упражнений и методы тренировки, направленные на развитие специальной подготовки.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Результатом образовательной деятельности детей, являются показатели, характеризующие оздоровление и развитие детей:</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улучшение физических кондиций,</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рост уровня развития физических качеств,</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освоение основных приёмов и навыков игры в футбол,</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приобретение теоретических знаний, как основ здорового образа жизни,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рост личностного развития ребёнка,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умение ребёнком оценивать свои достижения,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В каждой возрастной группе предусматривается сдача контрольных нормативов по общей физической и теоретической подготовке, определяется степень освоения детьми образовательных знаний, умений и навыков.</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Применяются следующие формы контроля: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Теоретическая подготовка: опрос, собеседование, </w:t>
      </w:r>
      <w:proofErr w:type="gramStart"/>
      <w:r w:rsidRPr="0062139E">
        <w:rPr>
          <w:rFonts w:ascii="Times New Roman" w:hAnsi="Times New Roman" w:cs="Times New Roman"/>
          <w:sz w:val="24"/>
          <w:szCs w:val="24"/>
        </w:rPr>
        <w:t>тест-задания</w:t>
      </w:r>
      <w:proofErr w:type="gramEnd"/>
      <w:r w:rsidRPr="0062139E">
        <w:rPr>
          <w:rFonts w:ascii="Times New Roman" w:hAnsi="Times New Roman" w:cs="Times New Roman"/>
          <w:sz w:val="24"/>
          <w:szCs w:val="24"/>
        </w:rPr>
        <w:t>.</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Общефизическая подготовка: тестирование.</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Освоение программного материала: тестирование, наблюдения.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Мониторинг отслеживания результатов прописан в главе «Педагогический контроль».</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Сравнительные таблицы для определения уровня физической подготовленности и степени освоения программного материала, описание тестов и способы проведения диагностических процедур прилагаются в «Приложении» к программе. Перевод учащихся в группу следующего года обучения производится на основании выполнения контрольно-переводных нормативов по общей физической и специальной подготовке.</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0C784A" w:rsidRDefault="00D025E3" w:rsidP="000C784A">
      <w:pPr>
        <w:jc w:val="center"/>
        <w:rPr>
          <w:rFonts w:ascii="Times New Roman" w:hAnsi="Times New Roman" w:cs="Times New Roman"/>
          <w:b/>
          <w:sz w:val="28"/>
        </w:rPr>
      </w:pPr>
      <w:r>
        <w:rPr>
          <w:rFonts w:ascii="Times New Roman" w:hAnsi="Times New Roman" w:cs="Times New Roman"/>
          <w:b/>
          <w:sz w:val="28"/>
        </w:rPr>
        <w:t>УЧЕБНЫЙ ПЛАН</w:t>
      </w:r>
    </w:p>
    <w:p w:rsidR="00BD50BB" w:rsidRPr="000C784A" w:rsidRDefault="00BD50BB" w:rsidP="000C784A">
      <w:pPr>
        <w:jc w:val="center"/>
        <w:rPr>
          <w:rFonts w:ascii="Times New Roman" w:hAnsi="Times New Roman" w:cs="Times New Roman"/>
          <w:b/>
          <w:sz w:val="28"/>
        </w:rPr>
      </w:pPr>
    </w:p>
    <w:p w:rsidR="00BD50BB" w:rsidRPr="000C784A" w:rsidRDefault="00BD50BB" w:rsidP="000C784A">
      <w:pPr>
        <w:jc w:val="right"/>
        <w:rPr>
          <w:rFonts w:ascii="Times New Roman" w:hAnsi="Times New Roman" w:cs="Times New Roman"/>
          <w:sz w:val="24"/>
        </w:rPr>
      </w:pPr>
      <w:r w:rsidRPr="000C784A">
        <w:rPr>
          <w:rFonts w:ascii="Times New Roman" w:hAnsi="Times New Roman" w:cs="Times New Roman"/>
          <w:sz w:val="24"/>
        </w:rPr>
        <w:t>Таблица 1</w:t>
      </w:r>
    </w:p>
    <w:p w:rsidR="00BD50BB" w:rsidRPr="000C784A" w:rsidRDefault="00BD50BB" w:rsidP="000C784A">
      <w:pPr>
        <w:jc w:val="center"/>
        <w:rPr>
          <w:rFonts w:ascii="Times New Roman" w:hAnsi="Times New Roman" w:cs="Times New Roman"/>
          <w:b/>
          <w:sz w:val="28"/>
        </w:rPr>
      </w:pPr>
    </w:p>
    <w:p w:rsidR="00BD50BB" w:rsidRPr="009244CD" w:rsidRDefault="00BD50BB" w:rsidP="000C784A">
      <w:pPr>
        <w:jc w:val="center"/>
        <w:rPr>
          <w:rFonts w:ascii="Times New Roman" w:hAnsi="Times New Roman" w:cs="Times New Roman"/>
          <w:b/>
          <w:sz w:val="24"/>
        </w:rPr>
      </w:pPr>
      <w:r w:rsidRPr="009244CD">
        <w:rPr>
          <w:rFonts w:ascii="Times New Roman" w:hAnsi="Times New Roman" w:cs="Times New Roman"/>
          <w:b/>
          <w:sz w:val="24"/>
        </w:rPr>
        <w:t>Примерный учебно-тематический план для всех возрастных категорий</w:t>
      </w:r>
    </w:p>
    <w:p w:rsidR="00BD50BB" w:rsidRPr="009244CD" w:rsidRDefault="00BD50BB" w:rsidP="000C784A">
      <w:pPr>
        <w:jc w:val="center"/>
        <w:rPr>
          <w:rFonts w:ascii="Times New Roman" w:hAnsi="Times New Roman" w:cs="Times New Roman"/>
          <w:b/>
          <w:sz w:val="24"/>
        </w:rPr>
      </w:pPr>
    </w:p>
    <w:p w:rsidR="00BD50BB" w:rsidRPr="009244CD" w:rsidRDefault="00BD50BB" w:rsidP="000C784A">
      <w:pPr>
        <w:jc w:val="center"/>
        <w:rPr>
          <w:rFonts w:ascii="Times New Roman" w:hAnsi="Times New Roman" w:cs="Times New Roman"/>
          <w:b/>
          <w:sz w:val="24"/>
        </w:rPr>
      </w:pPr>
      <w:r w:rsidRPr="009244CD">
        <w:rPr>
          <w:rFonts w:ascii="Times New Roman" w:hAnsi="Times New Roman" w:cs="Times New Roman"/>
          <w:b/>
          <w:sz w:val="24"/>
        </w:rPr>
        <w:t>Первый год обучения</w:t>
      </w:r>
    </w:p>
    <w:p w:rsidR="00BD50BB" w:rsidRPr="0062139E" w:rsidRDefault="00BD50BB">
      <w:pPr>
        <w:rPr>
          <w:rFonts w:ascii="Times New Roman" w:hAnsi="Times New Roman" w:cs="Times New Roman"/>
        </w:rPr>
      </w:pPr>
    </w:p>
    <w:tbl>
      <w:tblPr>
        <w:tblW w:w="9510" w:type="dxa"/>
        <w:tblInd w:w="-28" w:type="dxa"/>
        <w:tblLayout w:type="fixed"/>
        <w:tblCellMar>
          <w:left w:w="0" w:type="dxa"/>
          <w:right w:w="0" w:type="dxa"/>
        </w:tblCellMar>
        <w:tblLook w:val="0000" w:firstRow="0" w:lastRow="0" w:firstColumn="0" w:lastColumn="0" w:noHBand="0" w:noVBand="0"/>
      </w:tblPr>
      <w:tblGrid>
        <w:gridCol w:w="414"/>
        <w:gridCol w:w="4510"/>
        <w:gridCol w:w="1131"/>
        <w:gridCol w:w="1177"/>
        <w:gridCol w:w="1055"/>
        <w:gridCol w:w="1223"/>
      </w:tblGrid>
      <w:tr w:rsidR="00BD50BB" w:rsidRPr="00E670D3" w:rsidTr="0062139E">
        <w:trPr>
          <w:trHeight w:val="566"/>
        </w:trPr>
        <w:tc>
          <w:tcPr>
            <w:tcW w:w="414" w:type="dxa"/>
            <w:tcBorders>
              <w:top w:val="single" w:sz="12" w:space="0" w:color="000000"/>
              <w:left w:val="single" w:sz="12" w:space="0" w:color="000000"/>
              <w:bottom w:val="nil"/>
              <w:right w:val="single" w:sz="12" w:space="0" w:color="000000"/>
            </w:tcBorders>
          </w:tcPr>
          <w:p w:rsidR="00BD50BB" w:rsidRPr="00E670D3" w:rsidRDefault="00BD50BB">
            <w:pPr>
              <w:jc w:val="center"/>
              <w:rPr>
                <w:rFonts w:ascii="Times New Roman" w:hAnsi="Times New Roman" w:cs="Times New Roman"/>
                <w:color w:val="000000"/>
                <w:sz w:val="24"/>
                <w:szCs w:val="24"/>
              </w:rPr>
            </w:pPr>
            <w:r w:rsidRPr="00E670D3">
              <w:rPr>
                <w:rFonts w:ascii="Times New Roman" w:hAnsi="Times New Roman" w:cs="Times New Roman"/>
                <w:color w:val="000000"/>
                <w:sz w:val="24"/>
                <w:szCs w:val="24"/>
              </w:rPr>
              <w:t>№</w:t>
            </w:r>
          </w:p>
        </w:tc>
        <w:tc>
          <w:tcPr>
            <w:tcW w:w="4510" w:type="dxa"/>
            <w:tcBorders>
              <w:top w:val="single" w:sz="12" w:space="0" w:color="000000"/>
              <w:left w:val="single" w:sz="12" w:space="0" w:color="000000"/>
              <w:bottom w:val="nil"/>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Наименование разделов и тем</w:t>
            </w:r>
          </w:p>
        </w:tc>
        <w:tc>
          <w:tcPr>
            <w:tcW w:w="2308" w:type="dxa"/>
            <w:gridSpan w:val="2"/>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Количество часов</w:t>
            </w:r>
          </w:p>
        </w:tc>
        <w:tc>
          <w:tcPr>
            <w:tcW w:w="1055"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single" w:sz="12" w:space="0" w:color="000000"/>
              <w:bottom w:val="nil"/>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Форма контроля</w:t>
            </w:r>
          </w:p>
        </w:tc>
      </w:tr>
      <w:tr w:rsidR="00BD50BB" w:rsidRPr="00E670D3" w:rsidTr="0062139E">
        <w:tblPrEx>
          <w:tblCellSpacing w:w="-15" w:type="nil"/>
        </w:tblPrEx>
        <w:trPr>
          <w:trHeight w:val="319"/>
          <w:tblCellSpacing w:w="-15" w:type="nil"/>
        </w:trPr>
        <w:tc>
          <w:tcPr>
            <w:tcW w:w="414" w:type="dxa"/>
            <w:tcBorders>
              <w:top w:val="nil"/>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color w:val="000000"/>
                <w:sz w:val="24"/>
                <w:szCs w:val="24"/>
              </w:rPr>
            </w:pPr>
          </w:p>
        </w:tc>
        <w:tc>
          <w:tcPr>
            <w:tcW w:w="4510" w:type="dxa"/>
            <w:tcBorders>
              <w:top w:val="nil"/>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теория</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практика</w:t>
            </w:r>
          </w:p>
        </w:tc>
        <w:tc>
          <w:tcPr>
            <w:tcW w:w="1055"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nil"/>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1</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теоретическая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B64C58">
        <w:tblPrEx>
          <w:tblCellSpacing w:w="-15" w:type="nil"/>
        </w:tblPrEx>
        <w:trPr>
          <w:trHeight w:val="348"/>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Физическая культура и спорт в России</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 xml:space="preserve">Опрос, собеседование, </w:t>
            </w:r>
            <w:proofErr w:type="gramStart"/>
            <w:r w:rsidRPr="00E670D3">
              <w:rPr>
                <w:rFonts w:ascii="Times New Roman" w:hAnsi="Times New Roman" w:cs="Times New Roman"/>
                <w:color w:val="000000"/>
                <w:sz w:val="24"/>
                <w:szCs w:val="24"/>
              </w:rPr>
              <w:t>тест-задания</w:t>
            </w:r>
            <w:proofErr w:type="gramEnd"/>
            <w:r w:rsidRPr="00E670D3">
              <w:rPr>
                <w:rFonts w:ascii="Times New Roman" w:hAnsi="Times New Roman" w:cs="Times New Roman"/>
                <w:color w:val="000000"/>
                <w:sz w:val="24"/>
                <w:szCs w:val="24"/>
              </w:rPr>
              <w:t>, экзамены по билетам</w:t>
            </w:r>
          </w:p>
        </w:tc>
      </w:tr>
      <w:tr w:rsidR="0062139E" w:rsidRPr="00E670D3" w:rsidTr="00B64C58">
        <w:tblPrEx>
          <w:tblCellSpacing w:w="-15" w:type="nil"/>
        </w:tblPrEx>
        <w:trPr>
          <w:trHeight w:val="595"/>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Краткий обзор развития футбола в России за рубежом</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B64C58">
        <w:tblPrEx>
          <w:tblCellSpacing w:w="-15" w:type="nil"/>
        </w:tblPrEx>
        <w:trPr>
          <w:trHeight w:val="1363"/>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Краткие сведения о функциональных органах и системах организма, влияние физических упражнений на организм человека</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B64C58">
        <w:tblPrEx>
          <w:tblCellSpacing w:w="-15" w:type="nil"/>
        </w:tblPrEx>
        <w:trPr>
          <w:trHeight w:val="624"/>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Гигиена, закаливание, режим питания.</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B64C58">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Правила игры</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B64C58">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Оборудование и инвентарь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B64C58">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10</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10</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2</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Общая физическая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C4316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Выносливость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13</w:t>
            </w: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Тестирование</w:t>
            </w:r>
          </w:p>
        </w:tc>
      </w:tr>
      <w:tr w:rsidR="0062139E" w:rsidRPr="00E670D3" w:rsidTr="00C4316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Силовые способности</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11</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2139E">
        <w:tblPrEx>
          <w:tblCellSpacing w:w="-15" w:type="nil"/>
        </w:tblPrEx>
        <w:trPr>
          <w:trHeight w:val="284"/>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Быстрота</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9</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C4316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Гибкость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C4316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Ловкость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7</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C4316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45</w:t>
            </w: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50</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3</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Техническая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D76169">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Техника защиты</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9</w:t>
            </w: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Наблюдения, тестирование</w:t>
            </w:r>
          </w:p>
        </w:tc>
      </w:tr>
      <w:tr w:rsidR="0062139E" w:rsidRPr="00E670D3" w:rsidTr="00D76169">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Техника нападения</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9</w:t>
            </w: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18</w:t>
            </w:r>
          </w:p>
        </w:tc>
        <w:tc>
          <w:tcPr>
            <w:tcW w:w="1055"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20</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4</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Тактическая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196767">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Тактика защиты</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w:t>
            </w: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наблюдения</w:t>
            </w:r>
          </w:p>
        </w:tc>
      </w:tr>
      <w:tr w:rsidR="0062139E" w:rsidRPr="00E670D3" w:rsidTr="00196767">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Тактика нападения</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w:t>
            </w: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12</w:t>
            </w:r>
          </w:p>
        </w:tc>
        <w:tc>
          <w:tcPr>
            <w:tcW w:w="1055"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14</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5</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Игровая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2A289B">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Учебная игра</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15</w:t>
            </w: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наблюдения</w:t>
            </w:r>
          </w:p>
        </w:tc>
      </w:tr>
      <w:tr w:rsidR="0062139E" w:rsidRPr="00E670D3" w:rsidTr="002A289B">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Спортивные игры</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2A289B">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18</w:t>
            </w: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20</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6</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Инструкторская практика 3</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7</w:t>
            </w: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Соревнования</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9</w:t>
            </w: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color w:val="000000"/>
                <w:sz w:val="24"/>
                <w:szCs w:val="24"/>
              </w:rPr>
            </w:pPr>
            <w:r w:rsidRPr="00E670D3">
              <w:rPr>
                <w:rFonts w:ascii="Times New Roman" w:hAnsi="Times New Roman" w:cs="Times New Roman"/>
                <w:color w:val="000000"/>
                <w:sz w:val="24"/>
                <w:szCs w:val="24"/>
              </w:rPr>
              <w:t>9</w:t>
            </w: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23</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103</w:t>
            </w:r>
          </w:p>
        </w:tc>
        <w:tc>
          <w:tcPr>
            <w:tcW w:w="1055"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Итого часов</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126</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924" w:type="dxa"/>
            <w:gridSpan w:val="2"/>
            <w:tcBorders>
              <w:top w:val="nil"/>
              <w:left w:val="nil"/>
              <w:bottom w:val="nil"/>
              <w:right w:val="nil"/>
            </w:tcBorders>
          </w:tcPr>
          <w:p w:rsidR="00BD50BB" w:rsidRPr="00E670D3" w:rsidRDefault="00BD50BB">
            <w:pP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Второй год обучения</w:t>
            </w:r>
          </w:p>
        </w:tc>
        <w:tc>
          <w:tcPr>
            <w:tcW w:w="1131"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c>
          <w:tcPr>
            <w:tcW w:w="1177"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566"/>
          <w:tblCellSpacing w:w="-15" w:type="nil"/>
        </w:trPr>
        <w:tc>
          <w:tcPr>
            <w:tcW w:w="414" w:type="dxa"/>
            <w:tcBorders>
              <w:top w:val="single" w:sz="12" w:space="0" w:color="000000"/>
              <w:left w:val="single" w:sz="12" w:space="0" w:color="000000"/>
              <w:bottom w:val="nil"/>
              <w:right w:val="single" w:sz="12" w:space="0" w:color="000000"/>
            </w:tcBorders>
          </w:tcPr>
          <w:p w:rsidR="00BD50BB" w:rsidRPr="00E670D3" w:rsidRDefault="00BD50BB">
            <w:pPr>
              <w:jc w:val="center"/>
              <w:rPr>
                <w:rFonts w:ascii="Times New Roman" w:hAnsi="Times New Roman" w:cs="Times New Roman"/>
                <w:color w:val="000000"/>
                <w:sz w:val="24"/>
                <w:szCs w:val="24"/>
              </w:rPr>
            </w:pPr>
            <w:r w:rsidRPr="00E670D3">
              <w:rPr>
                <w:rFonts w:ascii="Times New Roman" w:hAnsi="Times New Roman" w:cs="Times New Roman"/>
                <w:color w:val="000000"/>
                <w:sz w:val="24"/>
                <w:szCs w:val="24"/>
              </w:rPr>
              <w:t>№</w:t>
            </w:r>
          </w:p>
        </w:tc>
        <w:tc>
          <w:tcPr>
            <w:tcW w:w="4510" w:type="dxa"/>
            <w:tcBorders>
              <w:top w:val="single" w:sz="12" w:space="0" w:color="000000"/>
              <w:left w:val="single" w:sz="12" w:space="0" w:color="000000"/>
              <w:bottom w:val="nil"/>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Наименование разделов и тем</w:t>
            </w:r>
          </w:p>
        </w:tc>
        <w:tc>
          <w:tcPr>
            <w:tcW w:w="2308" w:type="dxa"/>
            <w:gridSpan w:val="2"/>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Количество часов</w:t>
            </w:r>
          </w:p>
        </w:tc>
        <w:tc>
          <w:tcPr>
            <w:tcW w:w="1055"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single" w:sz="12" w:space="0" w:color="000000"/>
              <w:bottom w:val="nil"/>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Форма контроля</w:t>
            </w:r>
          </w:p>
        </w:tc>
      </w:tr>
      <w:tr w:rsidR="00BD50BB" w:rsidRPr="00E670D3" w:rsidTr="0062139E">
        <w:tblPrEx>
          <w:tblCellSpacing w:w="-15" w:type="nil"/>
        </w:tblPrEx>
        <w:trPr>
          <w:trHeight w:val="319"/>
          <w:tblCellSpacing w:w="-15" w:type="nil"/>
        </w:trPr>
        <w:tc>
          <w:tcPr>
            <w:tcW w:w="414" w:type="dxa"/>
            <w:tcBorders>
              <w:top w:val="nil"/>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color w:val="000000"/>
                <w:sz w:val="24"/>
                <w:szCs w:val="24"/>
              </w:rPr>
            </w:pPr>
          </w:p>
        </w:tc>
        <w:tc>
          <w:tcPr>
            <w:tcW w:w="4510" w:type="dxa"/>
            <w:tcBorders>
              <w:top w:val="nil"/>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теория</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практика</w:t>
            </w:r>
          </w:p>
        </w:tc>
        <w:tc>
          <w:tcPr>
            <w:tcW w:w="1055"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nil"/>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1</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теоретическая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9E7278">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Физическая культура и спорт в России</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 xml:space="preserve">Опрос, собеседование, </w:t>
            </w:r>
            <w:proofErr w:type="gramStart"/>
            <w:r w:rsidRPr="00E670D3">
              <w:rPr>
                <w:rFonts w:ascii="Times New Roman" w:hAnsi="Times New Roman" w:cs="Times New Roman"/>
                <w:color w:val="000000"/>
                <w:sz w:val="24"/>
                <w:szCs w:val="24"/>
              </w:rPr>
              <w:t>тест-задания</w:t>
            </w:r>
            <w:proofErr w:type="gramEnd"/>
            <w:r w:rsidRPr="00E670D3">
              <w:rPr>
                <w:rFonts w:ascii="Times New Roman" w:hAnsi="Times New Roman" w:cs="Times New Roman"/>
                <w:color w:val="000000"/>
                <w:sz w:val="24"/>
                <w:szCs w:val="24"/>
              </w:rPr>
              <w:t>, экзамены по билетам</w:t>
            </w:r>
          </w:p>
        </w:tc>
      </w:tr>
      <w:tr w:rsidR="0062139E" w:rsidRPr="00E670D3" w:rsidTr="009E7278">
        <w:tblPrEx>
          <w:tblCellSpacing w:w="-15" w:type="nil"/>
        </w:tblPrEx>
        <w:trPr>
          <w:trHeight w:val="638"/>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Краткий обзор развития футбола в России за рубежом</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9E7278">
        <w:tblPrEx>
          <w:tblCellSpacing w:w="-15" w:type="nil"/>
        </w:tblPrEx>
        <w:trPr>
          <w:trHeight w:val="1378"/>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Краткие сведения о функциональных органах и системах организма, влияние физических упражнений на организм человека</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9E7278">
        <w:tblPrEx>
          <w:tblCellSpacing w:w="-15" w:type="nil"/>
        </w:tblPrEx>
        <w:trPr>
          <w:trHeight w:val="638"/>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Гигиена, закаливание, режим питания.</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9E7278">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Правила игры</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9E7278">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Оборудование и инвентарь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9E7278">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13</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13</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2</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Общая физическая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995C2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Выносливость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23</w:t>
            </w: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Тестирование</w:t>
            </w:r>
          </w:p>
        </w:tc>
      </w:tr>
      <w:tr w:rsidR="0062139E" w:rsidRPr="00E670D3" w:rsidTr="00995C2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Силовые способности</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25</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995C2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Быстрота</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15</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995C2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Гибкость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13</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995C2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Ловкость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9</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995C2D">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85</w:t>
            </w: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90</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3</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Техническая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973B8F">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Техника защиты</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9</w:t>
            </w: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Наблюдения, тестирование</w:t>
            </w:r>
          </w:p>
        </w:tc>
      </w:tr>
      <w:tr w:rsidR="0062139E" w:rsidRPr="00E670D3" w:rsidTr="00973B8F">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Техника нападения</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9</w:t>
            </w: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18</w:t>
            </w:r>
          </w:p>
        </w:tc>
        <w:tc>
          <w:tcPr>
            <w:tcW w:w="1055"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20</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4</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Тактическая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BD2481">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Тактика защиты</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33</w:t>
            </w: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наблюдения</w:t>
            </w:r>
          </w:p>
        </w:tc>
      </w:tr>
      <w:tr w:rsidR="0062139E" w:rsidRPr="00E670D3" w:rsidTr="00BD2481">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Тактика нападения</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33</w:t>
            </w: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68</w:t>
            </w:r>
          </w:p>
        </w:tc>
        <w:tc>
          <w:tcPr>
            <w:tcW w:w="1055"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14</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5</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Игровая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B421B6">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Учебная игра</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8</w:t>
            </w: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наблюдения</w:t>
            </w:r>
          </w:p>
        </w:tc>
      </w:tr>
      <w:tr w:rsidR="0062139E" w:rsidRPr="00E670D3" w:rsidTr="00B421B6">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Спортивные игры</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8</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B421B6">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16</w:t>
            </w: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18</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6</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Инструкторская практика 6</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7</w:t>
            </w: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Соревнования</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14</w:t>
            </w: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color w:val="000000"/>
                <w:sz w:val="24"/>
                <w:szCs w:val="24"/>
              </w:rPr>
            </w:pPr>
            <w:r w:rsidRPr="00E670D3">
              <w:rPr>
                <w:rFonts w:ascii="Times New Roman" w:hAnsi="Times New Roman" w:cs="Times New Roman"/>
                <w:color w:val="000000"/>
                <w:sz w:val="24"/>
                <w:szCs w:val="24"/>
              </w:rPr>
              <w:t>14</w:t>
            </w: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25</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227</w:t>
            </w:r>
          </w:p>
        </w:tc>
        <w:tc>
          <w:tcPr>
            <w:tcW w:w="1055"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Итого часов</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252</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924" w:type="dxa"/>
            <w:gridSpan w:val="2"/>
            <w:tcBorders>
              <w:top w:val="nil"/>
              <w:left w:val="nil"/>
              <w:bottom w:val="nil"/>
              <w:right w:val="nil"/>
            </w:tcBorders>
          </w:tcPr>
          <w:p w:rsidR="00BD50BB" w:rsidRPr="00E670D3" w:rsidRDefault="00BD50BB">
            <w:pP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Третий год обучения</w:t>
            </w:r>
          </w:p>
        </w:tc>
        <w:tc>
          <w:tcPr>
            <w:tcW w:w="1131"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c>
          <w:tcPr>
            <w:tcW w:w="1177"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566"/>
          <w:tblCellSpacing w:w="-15" w:type="nil"/>
        </w:trPr>
        <w:tc>
          <w:tcPr>
            <w:tcW w:w="414" w:type="dxa"/>
            <w:tcBorders>
              <w:top w:val="single" w:sz="12" w:space="0" w:color="000000"/>
              <w:left w:val="single" w:sz="12" w:space="0" w:color="000000"/>
              <w:bottom w:val="nil"/>
              <w:right w:val="single" w:sz="12" w:space="0" w:color="000000"/>
            </w:tcBorders>
          </w:tcPr>
          <w:p w:rsidR="00BD50BB" w:rsidRPr="00E670D3" w:rsidRDefault="00BD50BB">
            <w:pPr>
              <w:jc w:val="center"/>
              <w:rPr>
                <w:rFonts w:ascii="Times New Roman" w:hAnsi="Times New Roman" w:cs="Times New Roman"/>
                <w:color w:val="000000"/>
                <w:sz w:val="24"/>
                <w:szCs w:val="24"/>
              </w:rPr>
            </w:pPr>
            <w:r w:rsidRPr="00E670D3">
              <w:rPr>
                <w:rFonts w:ascii="Times New Roman" w:hAnsi="Times New Roman" w:cs="Times New Roman"/>
                <w:color w:val="000000"/>
                <w:sz w:val="24"/>
                <w:szCs w:val="24"/>
              </w:rPr>
              <w:t>№</w:t>
            </w:r>
          </w:p>
        </w:tc>
        <w:tc>
          <w:tcPr>
            <w:tcW w:w="4510" w:type="dxa"/>
            <w:tcBorders>
              <w:top w:val="single" w:sz="12" w:space="0" w:color="000000"/>
              <w:left w:val="single" w:sz="12" w:space="0" w:color="000000"/>
              <w:bottom w:val="nil"/>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Наименование разделов и тем</w:t>
            </w:r>
          </w:p>
        </w:tc>
        <w:tc>
          <w:tcPr>
            <w:tcW w:w="2308" w:type="dxa"/>
            <w:gridSpan w:val="2"/>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Количество часов</w:t>
            </w:r>
          </w:p>
        </w:tc>
        <w:tc>
          <w:tcPr>
            <w:tcW w:w="1055"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single" w:sz="12" w:space="0" w:color="000000"/>
              <w:bottom w:val="nil"/>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Форма контроля</w:t>
            </w:r>
          </w:p>
        </w:tc>
      </w:tr>
      <w:tr w:rsidR="00BD50BB" w:rsidRPr="00E670D3" w:rsidTr="0062139E">
        <w:tblPrEx>
          <w:tblCellSpacing w:w="-15" w:type="nil"/>
        </w:tblPrEx>
        <w:trPr>
          <w:trHeight w:val="319"/>
          <w:tblCellSpacing w:w="-15" w:type="nil"/>
        </w:trPr>
        <w:tc>
          <w:tcPr>
            <w:tcW w:w="414" w:type="dxa"/>
            <w:tcBorders>
              <w:top w:val="nil"/>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color w:val="000000"/>
                <w:sz w:val="24"/>
                <w:szCs w:val="24"/>
              </w:rPr>
            </w:pPr>
          </w:p>
        </w:tc>
        <w:tc>
          <w:tcPr>
            <w:tcW w:w="4510" w:type="dxa"/>
            <w:tcBorders>
              <w:top w:val="nil"/>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теория</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практика</w:t>
            </w:r>
          </w:p>
        </w:tc>
        <w:tc>
          <w:tcPr>
            <w:tcW w:w="1055" w:type="dxa"/>
            <w:tcBorders>
              <w:top w:val="nil"/>
              <w:left w:val="nil"/>
              <w:bottom w:val="nil"/>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nil"/>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1</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теоретическая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652A7C">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Физическая культура и спорт в России</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 xml:space="preserve">Опрос, собеседование, </w:t>
            </w:r>
            <w:proofErr w:type="gramStart"/>
            <w:r w:rsidRPr="00E670D3">
              <w:rPr>
                <w:rFonts w:ascii="Times New Roman" w:hAnsi="Times New Roman" w:cs="Times New Roman"/>
                <w:color w:val="000000"/>
                <w:sz w:val="24"/>
                <w:szCs w:val="24"/>
              </w:rPr>
              <w:t>тест-задания</w:t>
            </w:r>
            <w:proofErr w:type="gramEnd"/>
            <w:r w:rsidRPr="00E670D3">
              <w:rPr>
                <w:rFonts w:ascii="Times New Roman" w:hAnsi="Times New Roman" w:cs="Times New Roman"/>
                <w:color w:val="000000"/>
                <w:sz w:val="24"/>
                <w:szCs w:val="24"/>
              </w:rPr>
              <w:t>, экзамены по билетам</w:t>
            </w:r>
          </w:p>
        </w:tc>
      </w:tr>
      <w:tr w:rsidR="0062139E" w:rsidRPr="00E670D3" w:rsidTr="00652A7C">
        <w:tblPrEx>
          <w:tblCellSpacing w:w="-15" w:type="nil"/>
        </w:tblPrEx>
        <w:trPr>
          <w:trHeight w:val="624"/>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Краткий обзор развития футбола в России за рубежом</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52A7C">
        <w:tblPrEx>
          <w:tblCellSpacing w:w="-15" w:type="nil"/>
        </w:tblPrEx>
        <w:trPr>
          <w:trHeight w:val="1378"/>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Краткие сведения о функциональных органах и системах организма, влияние физических упражнений на организм человека</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52A7C">
        <w:tblPrEx>
          <w:tblCellSpacing w:w="-15" w:type="nil"/>
        </w:tblPrEx>
        <w:trPr>
          <w:trHeight w:val="566"/>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Гигиена, закаливание, режим питания.</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52A7C">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Правила игры</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52A7C">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Оборудование и инвентарь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52A7C">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16</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16</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2</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Общая физическая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62139E"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Выносливость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23</w:t>
            </w:r>
          </w:p>
        </w:tc>
        <w:tc>
          <w:tcPr>
            <w:tcW w:w="2278" w:type="dxa"/>
            <w:gridSpan w:val="2"/>
            <w:vMerge w:val="restart"/>
            <w:tcBorders>
              <w:top w:val="single" w:sz="12" w:space="0" w:color="000000"/>
              <w:left w:val="single" w:sz="12" w:space="0" w:color="000000"/>
              <w:right w:val="nil"/>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Тестирование</w:t>
            </w:r>
          </w:p>
        </w:tc>
      </w:tr>
      <w:tr w:rsidR="0062139E"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Силовые способности</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19</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Быстрота</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15</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Гибкость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11</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lastRenderedPageBreak/>
              <w:t>5</w:t>
            </w: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Ловкость</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9</w:t>
            </w:r>
          </w:p>
        </w:tc>
        <w:tc>
          <w:tcPr>
            <w:tcW w:w="2278" w:type="dxa"/>
            <w:gridSpan w:val="2"/>
            <w:vMerge/>
            <w:tcBorders>
              <w:left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62139E"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62139E" w:rsidRPr="00E670D3" w:rsidRDefault="0062139E">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5</w:t>
            </w:r>
          </w:p>
        </w:tc>
        <w:tc>
          <w:tcPr>
            <w:tcW w:w="1177" w:type="dxa"/>
            <w:tcBorders>
              <w:top w:val="single" w:sz="12" w:space="0" w:color="000000"/>
              <w:left w:val="single" w:sz="12" w:space="0" w:color="000000"/>
              <w:bottom w:val="single" w:sz="12" w:space="0" w:color="000000"/>
              <w:right w:val="single" w:sz="12" w:space="0" w:color="000000"/>
            </w:tcBorders>
          </w:tcPr>
          <w:p w:rsidR="0062139E" w:rsidRPr="00E670D3" w:rsidRDefault="0062139E">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77</w:t>
            </w:r>
          </w:p>
        </w:tc>
        <w:tc>
          <w:tcPr>
            <w:tcW w:w="2278" w:type="dxa"/>
            <w:gridSpan w:val="2"/>
            <w:vMerge/>
            <w:tcBorders>
              <w:left w:val="single" w:sz="12" w:space="0" w:color="000000"/>
              <w:bottom w:val="single" w:sz="12" w:space="0" w:color="000000"/>
              <w:right w:val="nil"/>
            </w:tcBorders>
          </w:tcPr>
          <w:p w:rsidR="0062139E" w:rsidRPr="00E670D3" w:rsidRDefault="0062139E">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82</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3</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Техническая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Техника защиты</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10</w:t>
            </w:r>
          </w:p>
        </w:tc>
        <w:tc>
          <w:tcPr>
            <w:tcW w:w="2278" w:type="dxa"/>
            <w:gridSpan w:val="2"/>
            <w:tcBorders>
              <w:top w:val="single" w:sz="12" w:space="0" w:color="000000"/>
              <w:left w:val="single" w:sz="12" w:space="0" w:color="000000"/>
              <w:bottom w:val="nil"/>
              <w:right w:val="nil"/>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Наблюдения, тестирование</w:t>
            </w: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Техника нападения</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10</w:t>
            </w:r>
          </w:p>
        </w:tc>
        <w:tc>
          <w:tcPr>
            <w:tcW w:w="1055" w:type="dxa"/>
            <w:tcBorders>
              <w:top w:val="nil"/>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nil"/>
              <w:left w:val="nil"/>
              <w:bottom w:val="single" w:sz="12" w:space="0" w:color="auto"/>
              <w:right w:val="single" w:sz="12" w:space="0" w:color="auto"/>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20</w:t>
            </w:r>
          </w:p>
        </w:tc>
        <w:tc>
          <w:tcPr>
            <w:tcW w:w="1055"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22</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4</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Тактическая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Тактика защиты</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30</w:t>
            </w:r>
          </w:p>
        </w:tc>
        <w:tc>
          <w:tcPr>
            <w:tcW w:w="2278" w:type="dxa"/>
            <w:gridSpan w:val="2"/>
            <w:tcBorders>
              <w:top w:val="single" w:sz="12" w:space="0" w:color="000000"/>
              <w:left w:val="single" w:sz="12" w:space="0" w:color="000000"/>
              <w:bottom w:val="nil"/>
              <w:right w:val="nil"/>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наблюдения</w:t>
            </w: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Тактика нападения</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30</w:t>
            </w:r>
          </w:p>
        </w:tc>
        <w:tc>
          <w:tcPr>
            <w:tcW w:w="1055" w:type="dxa"/>
            <w:tcBorders>
              <w:top w:val="nil"/>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nil"/>
              <w:left w:val="nil"/>
              <w:bottom w:val="single" w:sz="12" w:space="0" w:color="auto"/>
              <w:right w:val="single" w:sz="12" w:space="0" w:color="auto"/>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60</w:t>
            </w:r>
          </w:p>
        </w:tc>
        <w:tc>
          <w:tcPr>
            <w:tcW w:w="1055"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62</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5</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Игровая подготовка</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Учебная игра</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33</w:t>
            </w:r>
          </w:p>
        </w:tc>
        <w:tc>
          <w:tcPr>
            <w:tcW w:w="2278" w:type="dxa"/>
            <w:gridSpan w:val="2"/>
            <w:tcBorders>
              <w:top w:val="single" w:sz="12" w:space="0" w:color="000000"/>
              <w:left w:val="single" w:sz="12" w:space="0" w:color="000000"/>
              <w:bottom w:val="nil"/>
              <w:right w:val="nil"/>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наблюдения</w:t>
            </w: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Спортивные игры</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12</w:t>
            </w:r>
          </w:p>
        </w:tc>
        <w:tc>
          <w:tcPr>
            <w:tcW w:w="1055" w:type="dxa"/>
            <w:tcBorders>
              <w:top w:val="nil"/>
              <w:left w:val="single" w:sz="12" w:space="0" w:color="000000"/>
              <w:bottom w:val="nil"/>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nil"/>
              <w:left w:val="nil"/>
              <w:bottom w:val="nil"/>
              <w:right w:val="single" w:sz="12" w:space="0" w:color="auto"/>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45</w:t>
            </w:r>
          </w:p>
        </w:tc>
        <w:tc>
          <w:tcPr>
            <w:tcW w:w="1055" w:type="dxa"/>
            <w:tcBorders>
              <w:top w:val="nil"/>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nil"/>
              <w:left w:val="nil"/>
              <w:bottom w:val="single" w:sz="12" w:space="0" w:color="auto"/>
              <w:right w:val="single" w:sz="12" w:space="0" w:color="auto"/>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48</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6</w:t>
            </w:r>
          </w:p>
        </w:tc>
        <w:tc>
          <w:tcPr>
            <w:tcW w:w="4510"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Инструкторская практика 6</w:t>
            </w:r>
          </w:p>
        </w:tc>
        <w:tc>
          <w:tcPr>
            <w:tcW w:w="1131"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по разделу</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6</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7</w:t>
            </w: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Соревнования</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r w:rsidRPr="00E670D3">
              <w:rPr>
                <w:rFonts w:ascii="Times New Roman" w:hAnsi="Times New Roman" w:cs="Times New Roman"/>
                <w:b/>
                <w:bCs/>
                <w:color w:val="000000"/>
                <w:sz w:val="24"/>
                <w:szCs w:val="24"/>
              </w:rPr>
              <w:t>16</w:t>
            </w: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b/>
                <w:bCs/>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b/>
                <w:bCs/>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center"/>
              <w:rPr>
                <w:rFonts w:ascii="Times New Roman" w:hAnsi="Times New Roman" w:cs="Times New Roman"/>
                <w:color w:val="000000"/>
                <w:sz w:val="24"/>
                <w:szCs w:val="24"/>
              </w:rPr>
            </w:pPr>
            <w:r w:rsidRPr="00E670D3">
              <w:rPr>
                <w:rFonts w:ascii="Times New Roman" w:hAnsi="Times New Roman" w:cs="Times New Roman"/>
                <w:color w:val="000000"/>
                <w:sz w:val="24"/>
                <w:szCs w:val="24"/>
              </w:rPr>
              <w:t>16</w:t>
            </w:r>
          </w:p>
        </w:tc>
        <w:tc>
          <w:tcPr>
            <w:tcW w:w="1177"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center"/>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center"/>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Всего часов</w:t>
            </w:r>
          </w:p>
        </w:tc>
        <w:tc>
          <w:tcPr>
            <w:tcW w:w="1131"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30</w:t>
            </w:r>
          </w:p>
        </w:tc>
        <w:tc>
          <w:tcPr>
            <w:tcW w:w="1177"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222</w:t>
            </w:r>
          </w:p>
        </w:tc>
        <w:tc>
          <w:tcPr>
            <w:tcW w:w="1055"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r w:rsidR="00BD50BB" w:rsidRPr="00E670D3" w:rsidTr="0062139E">
        <w:tblPrEx>
          <w:tblCellSpacing w:w="-15" w:type="nil"/>
        </w:tblPrEx>
        <w:trPr>
          <w:trHeight w:val="319"/>
          <w:tblCellSpacing w:w="-15" w:type="nil"/>
        </w:trPr>
        <w:tc>
          <w:tcPr>
            <w:tcW w:w="414" w:type="dxa"/>
            <w:tcBorders>
              <w:top w:val="single" w:sz="12" w:space="0" w:color="000000"/>
              <w:left w:val="single" w:sz="12" w:space="0" w:color="000000"/>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c>
          <w:tcPr>
            <w:tcW w:w="4510" w:type="dxa"/>
            <w:tcBorders>
              <w:top w:val="single" w:sz="12" w:space="0" w:color="000000"/>
              <w:left w:val="single" w:sz="12" w:space="0" w:color="000000"/>
              <w:bottom w:val="single" w:sz="12" w:space="0" w:color="000000"/>
              <w:right w:val="single" w:sz="12" w:space="0" w:color="000000"/>
            </w:tcBorders>
          </w:tcPr>
          <w:p w:rsidR="00BD50BB" w:rsidRPr="00E670D3" w:rsidRDefault="00BD50BB">
            <w:pPr>
              <w:rPr>
                <w:rFonts w:ascii="Times New Roman" w:hAnsi="Times New Roman" w:cs="Times New Roman"/>
                <w:color w:val="000000"/>
                <w:sz w:val="24"/>
                <w:szCs w:val="24"/>
              </w:rPr>
            </w:pPr>
            <w:r w:rsidRPr="00E670D3">
              <w:rPr>
                <w:rFonts w:ascii="Times New Roman" w:hAnsi="Times New Roman" w:cs="Times New Roman"/>
                <w:color w:val="000000"/>
                <w:sz w:val="24"/>
                <w:szCs w:val="24"/>
              </w:rPr>
              <w:t>Итого часов</w:t>
            </w:r>
          </w:p>
        </w:tc>
        <w:tc>
          <w:tcPr>
            <w:tcW w:w="1131" w:type="dxa"/>
            <w:tcBorders>
              <w:top w:val="single" w:sz="12" w:space="0" w:color="000000"/>
              <w:left w:val="single" w:sz="12" w:space="0" w:color="000000"/>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r w:rsidRPr="00E670D3">
              <w:rPr>
                <w:rFonts w:ascii="Times New Roman" w:hAnsi="Times New Roman" w:cs="Times New Roman"/>
                <w:color w:val="000000"/>
                <w:sz w:val="24"/>
                <w:szCs w:val="24"/>
              </w:rPr>
              <w:t>252</w:t>
            </w:r>
          </w:p>
        </w:tc>
        <w:tc>
          <w:tcPr>
            <w:tcW w:w="1177"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055" w:type="dxa"/>
            <w:tcBorders>
              <w:top w:val="single" w:sz="12" w:space="0" w:color="000000"/>
              <w:left w:val="nil"/>
              <w:bottom w:val="single" w:sz="12" w:space="0" w:color="000000"/>
              <w:right w:val="nil"/>
            </w:tcBorders>
          </w:tcPr>
          <w:p w:rsidR="00BD50BB" w:rsidRPr="00E670D3" w:rsidRDefault="00BD50BB">
            <w:pPr>
              <w:jc w:val="right"/>
              <w:rPr>
                <w:rFonts w:ascii="Times New Roman" w:hAnsi="Times New Roman" w:cs="Times New Roman"/>
                <w:color w:val="000000"/>
                <w:sz w:val="24"/>
                <w:szCs w:val="24"/>
              </w:rPr>
            </w:pPr>
          </w:p>
        </w:tc>
        <w:tc>
          <w:tcPr>
            <w:tcW w:w="1223" w:type="dxa"/>
            <w:tcBorders>
              <w:top w:val="single" w:sz="12" w:space="0" w:color="000000"/>
              <w:left w:val="nil"/>
              <w:bottom w:val="single" w:sz="12" w:space="0" w:color="000000"/>
              <w:right w:val="single" w:sz="12" w:space="0" w:color="000000"/>
            </w:tcBorders>
          </w:tcPr>
          <w:p w:rsidR="00BD50BB" w:rsidRPr="00E670D3" w:rsidRDefault="00BD50BB">
            <w:pPr>
              <w:jc w:val="right"/>
              <w:rPr>
                <w:rFonts w:ascii="Times New Roman" w:hAnsi="Times New Roman" w:cs="Times New Roman"/>
                <w:color w:val="000000"/>
                <w:sz w:val="24"/>
                <w:szCs w:val="24"/>
              </w:rPr>
            </w:pPr>
          </w:p>
        </w:tc>
      </w:tr>
    </w:tbl>
    <w:p w:rsidR="0062139E" w:rsidRPr="0062139E" w:rsidRDefault="0062139E">
      <w:pPr>
        <w:rPr>
          <w:rFonts w:ascii="Times New Roman" w:hAnsi="Times New Roman" w:cs="Times New Roman"/>
          <w:b/>
          <w:bCs/>
          <w:sz w:val="24"/>
          <w:szCs w:val="24"/>
        </w:rPr>
      </w:pPr>
    </w:p>
    <w:p w:rsidR="00BD50BB" w:rsidRPr="00844276" w:rsidRDefault="009739F5" w:rsidP="00844276">
      <w:pPr>
        <w:jc w:val="center"/>
        <w:rPr>
          <w:rFonts w:ascii="Times New Roman" w:hAnsi="Times New Roman" w:cs="Times New Roman"/>
          <w:b/>
          <w:bCs/>
          <w:sz w:val="28"/>
          <w:szCs w:val="24"/>
        </w:rPr>
      </w:pPr>
      <w:r>
        <w:rPr>
          <w:rFonts w:ascii="Times New Roman" w:hAnsi="Times New Roman" w:cs="Times New Roman"/>
          <w:b/>
          <w:bCs/>
          <w:sz w:val="28"/>
          <w:szCs w:val="24"/>
        </w:rPr>
        <w:t>СОДЕРЖАНИЕ ПРОГРАММЫ</w:t>
      </w:r>
    </w:p>
    <w:p w:rsidR="00BD50BB" w:rsidRPr="00844276" w:rsidRDefault="00BD50BB" w:rsidP="00844276">
      <w:pPr>
        <w:jc w:val="center"/>
        <w:rPr>
          <w:rFonts w:ascii="Times New Roman" w:hAnsi="Times New Roman" w:cs="Times New Roman"/>
          <w:b/>
          <w:bCs/>
          <w:sz w:val="28"/>
          <w:szCs w:val="24"/>
        </w:rPr>
      </w:pPr>
    </w:p>
    <w:p w:rsidR="00BD50BB" w:rsidRPr="00844276" w:rsidRDefault="00BD50BB" w:rsidP="00844276">
      <w:pPr>
        <w:jc w:val="center"/>
        <w:rPr>
          <w:rFonts w:ascii="Times New Roman" w:hAnsi="Times New Roman" w:cs="Times New Roman"/>
          <w:b/>
          <w:sz w:val="24"/>
          <w:szCs w:val="24"/>
        </w:rPr>
      </w:pPr>
      <w:r w:rsidRPr="00844276">
        <w:rPr>
          <w:rFonts w:ascii="Times New Roman" w:hAnsi="Times New Roman" w:cs="Times New Roman"/>
          <w:b/>
          <w:sz w:val="24"/>
          <w:szCs w:val="24"/>
        </w:rPr>
        <w:t>Задачи обучения для групп:</w:t>
      </w:r>
    </w:p>
    <w:p w:rsidR="00BD50BB" w:rsidRPr="00844276" w:rsidRDefault="00BD50BB">
      <w:pPr>
        <w:rPr>
          <w:rFonts w:ascii="Times New Roman" w:hAnsi="Times New Roman" w:cs="Times New Roman"/>
          <w:b/>
          <w:sz w:val="24"/>
          <w:szCs w:val="24"/>
        </w:rPr>
      </w:pPr>
    </w:p>
    <w:p w:rsidR="00BD50BB" w:rsidRPr="00844276" w:rsidRDefault="00BD50BB">
      <w:pPr>
        <w:rPr>
          <w:rFonts w:ascii="Times New Roman" w:hAnsi="Times New Roman" w:cs="Times New Roman"/>
          <w:b/>
          <w:sz w:val="24"/>
          <w:szCs w:val="24"/>
        </w:rPr>
      </w:pPr>
      <w:r w:rsidRPr="00844276">
        <w:rPr>
          <w:rFonts w:ascii="Times New Roman" w:hAnsi="Times New Roman" w:cs="Times New Roman"/>
          <w:b/>
          <w:sz w:val="24"/>
          <w:szCs w:val="24"/>
        </w:rPr>
        <w:t>Первый год обучения: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1. Укрепление здоровья и закаливание организма детей.</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2. Формирование стойкого интереса к занятиям.</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3. Всестороннее гармоничное развитие физических способностей, укрепление здоровья, закаливание организма.</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4. Воспитание специальных способностей (гибкости, быстроты, ловкости) для успешного овладения навыками игры.</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5. Обучение основным приёмам техники и тактическим действиям игры в футбол.</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6. Привитие навыков соревновательной деятельности.</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7. Формирование дружеских отношений внутри детского коллектива.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Второй год обучения: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1. Дальнейшее укрепление здоровья и закаливание организма детей.</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lastRenderedPageBreak/>
        <w:t>2. Повышение общефизической подготовленности (особенно гибкости, ловкости, скоростно-силовых способностей).</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3. Овладение приёмами техники на уровне умений и навыков.</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4. Овладение индивидуальными и групповыми тактическими действиями.</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5. Овладение основами тактики командных действий.</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6. Воспитание навыков соревновательной деятельности по футболу.</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7. Способствовать формированию у детей коммуникативных навыков.</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Третий год обучения: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1</w:t>
      </w:r>
      <w:proofErr w:type="gramStart"/>
      <w:r w:rsidRPr="0062139E">
        <w:rPr>
          <w:rFonts w:ascii="Times New Roman" w:hAnsi="Times New Roman" w:cs="Times New Roman"/>
          <w:sz w:val="24"/>
          <w:szCs w:val="24"/>
        </w:rPr>
        <w:t xml:space="preserve"> У</w:t>
      </w:r>
      <w:proofErr w:type="gramEnd"/>
      <w:r w:rsidRPr="0062139E">
        <w:rPr>
          <w:rFonts w:ascii="Times New Roman" w:hAnsi="Times New Roman" w:cs="Times New Roman"/>
          <w:sz w:val="24"/>
          <w:szCs w:val="24"/>
        </w:rPr>
        <w:t>креплять здоровье, закаливать организм, содействовать правильному физическому развитию, повышать уровень общей физической подготовки.</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2 Воспитание физических качеств: быстроты, гибкости, ловкости и специальной тренировочной и соревновательной выносливости.</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3 Обучение приёмам игры («школа» техники), совершенствование их в тактических действиях.</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4 Обучение тактическим действиям (в основном индивидуальным и групповым) и совершенствование их в игре. Футболисты выполняют различные функции во взаимодействии.</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5 Совершенствование тактики командных действий.</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6 Приобщение к соревновательной деятельности на уровне района, города.</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7 Передача одарённых детей в КСДЮШОР</w:t>
      </w: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b/>
          <w:bCs/>
        </w:rPr>
      </w:pPr>
    </w:p>
    <w:p w:rsidR="00BD50BB" w:rsidRPr="00086BB2" w:rsidRDefault="00BD50BB" w:rsidP="002F55B0">
      <w:pPr>
        <w:jc w:val="center"/>
        <w:rPr>
          <w:rFonts w:ascii="Times New Roman" w:hAnsi="Times New Roman" w:cs="Times New Roman"/>
          <w:b/>
          <w:bCs/>
          <w:sz w:val="28"/>
          <w:szCs w:val="24"/>
        </w:rPr>
      </w:pPr>
      <w:r w:rsidRPr="00086BB2">
        <w:rPr>
          <w:rFonts w:ascii="Times New Roman" w:hAnsi="Times New Roman" w:cs="Times New Roman"/>
          <w:b/>
          <w:bCs/>
          <w:sz w:val="28"/>
          <w:szCs w:val="24"/>
        </w:rPr>
        <w:t xml:space="preserve">Раздел </w:t>
      </w:r>
      <w:r w:rsidR="002F55B0" w:rsidRPr="00086BB2">
        <w:rPr>
          <w:rFonts w:ascii="Times New Roman" w:hAnsi="Times New Roman" w:cs="Times New Roman"/>
          <w:b/>
          <w:bCs/>
          <w:sz w:val="28"/>
          <w:szCs w:val="24"/>
          <w:lang w:val="en-US"/>
        </w:rPr>
        <w:t>I</w:t>
      </w:r>
      <w:r w:rsidRPr="00086BB2">
        <w:rPr>
          <w:rFonts w:ascii="Times New Roman" w:hAnsi="Times New Roman" w:cs="Times New Roman"/>
          <w:b/>
          <w:bCs/>
          <w:sz w:val="28"/>
          <w:szCs w:val="24"/>
        </w:rPr>
        <w:t xml:space="preserve">. </w:t>
      </w:r>
      <w:r w:rsidR="00DD5070">
        <w:rPr>
          <w:rFonts w:ascii="Times New Roman" w:hAnsi="Times New Roman" w:cs="Times New Roman"/>
          <w:b/>
          <w:bCs/>
          <w:sz w:val="28"/>
          <w:szCs w:val="24"/>
        </w:rPr>
        <w:t>ТЕОРЕТИЧЕСКАЯ ПОДГОТОВКА</w:t>
      </w:r>
    </w:p>
    <w:p w:rsidR="00BD50BB" w:rsidRPr="0062139E" w:rsidRDefault="00BD50BB" w:rsidP="002F55B0">
      <w:pPr>
        <w:jc w:val="center"/>
        <w:rPr>
          <w:rFonts w:ascii="Times New Roman" w:hAnsi="Times New Roman" w:cs="Times New Roman"/>
          <w:sz w:val="24"/>
          <w:szCs w:val="24"/>
        </w:rPr>
      </w:pPr>
    </w:p>
    <w:p w:rsidR="00BD50BB" w:rsidRPr="0062139E" w:rsidRDefault="00BD50BB" w:rsidP="002F55B0">
      <w:pPr>
        <w:jc w:val="center"/>
        <w:rPr>
          <w:rFonts w:ascii="Times New Roman" w:hAnsi="Times New Roman" w:cs="Times New Roman"/>
          <w:sz w:val="24"/>
          <w:szCs w:val="24"/>
        </w:rPr>
      </w:pPr>
      <w:r w:rsidRPr="0062139E">
        <w:rPr>
          <w:rFonts w:ascii="Times New Roman" w:hAnsi="Times New Roman" w:cs="Times New Roman"/>
          <w:sz w:val="24"/>
          <w:szCs w:val="24"/>
        </w:rPr>
        <w:t>(для всех возрастных групп)</w:t>
      </w:r>
    </w:p>
    <w:p w:rsidR="00BD50BB" w:rsidRPr="0062139E" w:rsidRDefault="00BD50BB">
      <w:pPr>
        <w:rPr>
          <w:rFonts w:ascii="Times New Roman" w:hAnsi="Times New Roman" w:cs="Times New Roman"/>
          <w:b/>
          <w:bCs/>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1. Физическая культура и спорт:</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Спорт в России. Массовый народный характер спорта. Физическая культура в системе народного образования. Единая спортивная классификация и её значение. Международное спортивное движение, международные связи российских спортсменов на Олимпийских играх.</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Развитие футбола в России. Значение и место футбола в системе физического воспитания.</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Современный футбол и пути его дальнейшего развития. Российский футбольный союз, ФИФА, УЕФА, лучшие российские команды, тренеры, игроки.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2. Краткий обзор развития футбола в России и за рубежом.</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Развитие футбола в России. Значение и место футбола в системе физического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Международные юношеские соревнования.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3. Краткие сведения о строении и функциях человеческого организма: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Сведения о строении и функциях организма человека. Ведущая роль центральной нервной системы в деятельности организма. 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занятий физическими </w:t>
      </w:r>
      <w:r w:rsidRPr="0062139E">
        <w:rPr>
          <w:rFonts w:ascii="Times New Roman" w:hAnsi="Times New Roman" w:cs="Times New Roman"/>
          <w:sz w:val="24"/>
          <w:szCs w:val="24"/>
        </w:rPr>
        <w:lastRenderedPageBreak/>
        <w:t>упражнениями для закрепления здоровья, развития физических способностей и достижения высоких спортивных результатов.</w:t>
      </w:r>
    </w:p>
    <w:p w:rsidR="00BD50BB" w:rsidRPr="0062139E" w:rsidRDefault="00BD50BB">
      <w:pPr>
        <w:rPr>
          <w:rFonts w:ascii="Times New Roman" w:hAnsi="Times New Roman" w:cs="Times New Roman"/>
          <w:b/>
          <w:bCs/>
          <w:sz w:val="24"/>
          <w:szCs w:val="24"/>
        </w:rPr>
      </w:pPr>
    </w:p>
    <w:p w:rsidR="00BA55F9" w:rsidRPr="00FF55C4" w:rsidRDefault="00BA55F9">
      <w:pPr>
        <w:rPr>
          <w:rFonts w:ascii="Times New Roman" w:hAnsi="Times New Roman" w:cs="Times New Roman"/>
          <w:b/>
          <w:bCs/>
          <w:sz w:val="24"/>
          <w:szCs w:val="24"/>
        </w:rPr>
      </w:pPr>
    </w:p>
    <w:p w:rsidR="00BD50BB" w:rsidRPr="0062139E" w:rsidRDefault="00BD50BB">
      <w:pPr>
        <w:rPr>
          <w:rFonts w:ascii="Times New Roman" w:hAnsi="Times New Roman" w:cs="Times New Roman"/>
          <w:b/>
          <w:bCs/>
          <w:sz w:val="24"/>
          <w:szCs w:val="24"/>
        </w:rPr>
      </w:pPr>
      <w:r w:rsidRPr="0062139E">
        <w:rPr>
          <w:rFonts w:ascii="Times New Roman" w:hAnsi="Times New Roman" w:cs="Times New Roman"/>
          <w:b/>
          <w:bCs/>
          <w:sz w:val="24"/>
          <w:szCs w:val="24"/>
        </w:rPr>
        <w:t>4. Личная и общественная гигиена: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Общее понятие о гигиене. Личная гигиена: уход за кожей, волосами, ногтями, ногами. Гигиена полости рта. Гигиеническое значение водных процедур (умывание, душ, баня, купание), гигиена сна.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Гигиенические основы режима учёбы, отдыха и занятий спортом. Режим дня. Значение правильного режима для юного спортсмена. Гигиенические требования, предъявляемые к местам занятий по футболу.</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Закаливание. Значение закаливания для повышения работоспособности и увеличения сопротивляемости организма к простудным заболеваниям, роль закаливания в занятиях спортом. Использование естественных природных сил (солнца, воздуха и воды) для закаливания организма.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Питание. Значение питания, как фактора борьбы за здоровье. Понятие о калорийности и усвояемости пищи.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Вредное влияние курения и употребления спиртных напитков на здоровье и работоспособность спортсменов.</w:t>
      </w:r>
    </w:p>
    <w:p w:rsidR="00BD50BB" w:rsidRPr="0062139E" w:rsidRDefault="00BD50BB">
      <w:pPr>
        <w:rPr>
          <w:rFonts w:ascii="Times New Roman" w:hAnsi="Times New Roman" w:cs="Times New Roman"/>
          <w:b/>
          <w:bCs/>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b/>
          <w:bCs/>
          <w:sz w:val="24"/>
          <w:szCs w:val="24"/>
        </w:rPr>
        <w:t>5. Правила игры:</w:t>
      </w:r>
      <w:r w:rsidRPr="0062139E">
        <w:rPr>
          <w:rFonts w:ascii="Times New Roman" w:hAnsi="Times New Roman" w:cs="Times New Roman"/>
          <w:sz w:val="24"/>
          <w:szCs w:val="24"/>
        </w:rPr>
        <w:t xml:space="preserve"> Права и обязанности игроков. Роль капитана команды, его права и обязанности. Обязанности судей. Способы судейства. Замечания, предупреждения и удаление игроков с поля. Роль судьи как воспитателя.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b/>
          <w:bCs/>
          <w:sz w:val="24"/>
          <w:szCs w:val="24"/>
        </w:rPr>
        <w:t>6. Оборудование и инвентарь:</w:t>
      </w:r>
      <w:r w:rsidRPr="0062139E">
        <w:rPr>
          <w:rFonts w:ascii="Times New Roman" w:hAnsi="Times New Roman" w:cs="Times New Roman"/>
          <w:sz w:val="24"/>
          <w:szCs w:val="24"/>
        </w:rPr>
        <w:t xml:space="preserve"> Существующие стандарты футбольных полей и тренировочных площадок. Размеры и требования к футбольным воротам. Виды, размеры и вес мяча. Инвентарь для учебно-тренировочных занятий.</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p>
    <w:p w:rsidR="00BD50BB" w:rsidRPr="0062139E" w:rsidRDefault="00BD50BB" w:rsidP="008477BB">
      <w:pPr>
        <w:jc w:val="center"/>
        <w:rPr>
          <w:rFonts w:ascii="Times New Roman" w:hAnsi="Times New Roman" w:cs="Times New Roman"/>
          <w:sz w:val="24"/>
          <w:szCs w:val="24"/>
        </w:rPr>
      </w:pPr>
      <w:r w:rsidRPr="000A51DD">
        <w:rPr>
          <w:rFonts w:ascii="Times New Roman" w:hAnsi="Times New Roman" w:cs="Times New Roman"/>
          <w:b/>
          <w:bCs/>
          <w:sz w:val="28"/>
          <w:szCs w:val="24"/>
        </w:rPr>
        <w:t xml:space="preserve">Раздел ІІ. </w:t>
      </w:r>
      <w:r w:rsidR="008477BB">
        <w:rPr>
          <w:rFonts w:ascii="Times New Roman" w:hAnsi="Times New Roman" w:cs="Times New Roman"/>
          <w:b/>
          <w:bCs/>
          <w:sz w:val="28"/>
          <w:szCs w:val="24"/>
        </w:rPr>
        <w:t>ОБЩАЯ ФИЗИЧЕСКАЯ ПОДГОТОВКА</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Общая физическая подготовка (ОФП) решает задачу повышения общей работоспособности. </w:t>
      </w:r>
      <w:proofErr w:type="gramStart"/>
      <w:r w:rsidRPr="0062139E">
        <w:rPr>
          <w:rFonts w:ascii="Times New Roman" w:hAnsi="Times New Roman" w:cs="Times New Roman"/>
          <w:sz w:val="24"/>
          <w:szCs w:val="24"/>
        </w:rPr>
        <w:t>В качестве основных средств, применяются: общеразвивающие упражнения, как с предметами (гантели, скакалки, набивные мячи, гимнастические палки, обручи), так и без предметов, а также упражнения из других видов спорта (гимнастика, акробатика, легкая атлетика, плавание, лыжи, спортивные игры).</w:t>
      </w:r>
      <w:proofErr w:type="gramEnd"/>
      <w:r w:rsidRPr="0062139E">
        <w:rPr>
          <w:rFonts w:ascii="Times New Roman" w:hAnsi="Times New Roman" w:cs="Times New Roman"/>
          <w:sz w:val="24"/>
          <w:szCs w:val="24"/>
        </w:rPr>
        <w:t xml:space="preserve"> Все эти средства оказывают общее воздействие на организм занимающихся, при этом развивается и укрепляется опорно-двигательный аппарат, совершенствуются функции внутренних органов и систем, улучшается координация движений, повышается уровень двигательных качеств, укрепляются защитные функции организма. Скоординированное развитие основных физических качеств (силы, ловкости, быстроты, выносливости и гибкости)- необходимое условие успешной подготовки футболиста.</w:t>
      </w:r>
    </w:p>
    <w:p w:rsidR="00BD50BB" w:rsidRPr="0062139E" w:rsidRDefault="00BD50BB">
      <w:pPr>
        <w:rPr>
          <w:rFonts w:ascii="Times New Roman" w:hAnsi="Times New Roman" w:cs="Times New Roman"/>
          <w:sz w:val="24"/>
          <w:szCs w:val="24"/>
        </w:rPr>
      </w:pPr>
    </w:p>
    <w:p w:rsidR="00BD50BB" w:rsidRPr="00D91B41" w:rsidRDefault="00BD50BB">
      <w:pPr>
        <w:rPr>
          <w:rFonts w:ascii="Times New Roman" w:hAnsi="Times New Roman" w:cs="Times New Roman"/>
          <w:b/>
          <w:sz w:val="24"/>
          <w:szCs w:val="24"/>
        </w:rPr>
      </w:pPr>
      <w:r w:rsidRPr="00D91B41">
        <w:rPr>
          <w:rFonts w:ascii="Times New Roman" w:hAnsi="Times New Roman" w:cs="Times New Roman"/>
          <w:b/>
          <w:sz w:val="24"/>
          <w:szCs w:val="24"/>
        </w:rPr>
        <w:t>Характеристика основных физических качеств.</w:t>
      </w:r>
    </w:p>
    <w:p w:rsidR="00BD50BB" w:rsidRPr="0062139E" w:rsidRDefault="00BD50BB">
      <w:pPr>
        <w:rPr>
          <w:rFonts w:ascii="Times New Roman" w:hAnsi="Times New Roman" w:cs="Times New Roman"/>
          <w:sz w:val="24"/>
          <w:szCs w:val="24"/>
        </w:rPr>
      </w:pPr>
    </w:p>
    <w:p w:rsidR="00BD50BB" w:rsidRPr="00D91B41" w:rsidRDefault="00BD50BB">
      <w:pPr>
        <w:rPr>
          <w:rFonts w:ascii="Times New Roman" w:hAnsi="Times New Roman" w:cs="Times New Roman"/>
          <w:b/>
          <w:sz w:val="24"/>
          <w:szCs w:val="24"/>
        </w:rPr>
      </w:pPr>
      <w:r w:rsidRPr="00D91B41">
        <w:rPr>
          <w:rFonts w:ascii="Times New Roman" w:hAnsi="Times New Roman" w:cs="Times New Roman"/>
          <w:b/>
          <w:sz w:val="24"/>
          <w:szCs w:val="24"/>
        </w:rPr>
        <w:t>Сила: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это способность преодолевать внешнее сопротивление или противодействовать ему.</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Сила мышц - основа движения и биологический фундамент всех двигательных способностей человека. Она влияет на двигательную деятельность игрока, обусловленную выносливостью, ловкостью и гибкостью. Сила мышц может проявляться без изменения их длины - изометрически (в статическом режиме деятельности), сокращением длины - </w:t>
      </w:r>
      <w:proofErr w:type="spellStart"/>
      <w:r w:rsidRPr="0062139E">
        <w:rPr>
          <w:rFonts w:ascii="Times New Roman" w:hAnsi="Times New Roman" w:cs="Times New Roman"/>
          <w:sz w:val="24"/>
          <w:szCs w:val="24"/>
        </w:rPr>
        <w:t>изотонически</w:t>
      </w:r>
      <w:proofErr w:type="spellEnd"/>
      <w:r w:rsidRPr="0062139E">
        <w:rPr>
          <w:rFonts w:ascii="Times New Roman" w:hAnsi="Times New Roman" w:cs="Times New Roman"/>
          <w:sz w:val="24"/>
          <w:szCs w:val="24"/>
        </w:rPr>
        <w:t xml:space="preserve"> (в динамическом режиме), увеличением длины - </w:t>
      </w:r>
      <w:proofErr w:type="spellStart"/>
      <w:r w:rsidRPr="0062139E">
        <w:rPr>
          <w:rFonts w:ascii="Times New Roman" w:hAnsi="Times New Roman" w:cs="Times New Roman"/>
          <w:sz w:val="24"/>
          <w:szCs w:val="24"/>
        </w:rPr>
        <w:t>поли</w:t>
      </w:r>
      <w:proofErr w:type="gramStart"/>
      <w:r w:rsidRPr="0062139E">
        <w:rPr>
          <w:rFonts w:ascii="Times New Roman" w:hAnsi="Times New Roman" w:cs="Times New Roman"/>
          <w:sz w:val="24"/>
          <w:szCs w:val="24"/>
        </w:rPr>
        <w:t>.м</w:t>
      </w:r>
      <w:proofErr w:type="gramEnd"/>
      <w:r w:rsidRPr="0062139E">
        <w:rPr>
          <w:rFonts w:ascii="Times New Roman" w:hAnsi="Times New Roman" w:cs="Times New Roman"/>
          <w:sz w:val="24"/>
          <w:szCs w:val="24"/>
        </w:rPr>
        <w:t>етрически</w:t>
      </w:r>
      <w:proofErr w:type="spellEnd"/>
      <w:r w:rsidRPr="0062139E">
        <w:rPr>
          <w:rFonts w:ascii="Times New Roman" w:hAnsi="Times New Roman" w:cs="Times New Roman"/>
          <w:sz w:val="24"/>
          <w:szCs w:val="24"/>
        </w:rPr>
        <w:t xml:space="preserve"> (в ослабляющем режиме). В футболе все эти режимы деятельности встречаются в разных комбинациях. Говоря о физической подготовке, занимающихся футболом мы выделяем три основные категории силы: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D91B41">
        <w:rPr>
          <w:rFonts w:ascii="Times New Roman" w:hAnsi="Times New Roman" w:cs="Times New Roman"/>
          <w:b/>
          <w:sz w:val="24"/>
          <w:szCs w:val="24"/>
        </w:rPr>
        <w:t>- статическую силу</w:t>
      </w:r>
      <w:r w:rsidRPr="0062139E">
        <w:rPr>
          <w:rFonts w:ascii="Times New Roman" w:hAnsi="Times New Roman" w:cs="Times New Roman"/>
          <w:sz w:val="24"/>
          <w:szCs w:val="24"/>
        </w:rPr>
        <w:t xml:space="preserve"> - способность развивать максимальное усилие, в статическом режиме деятельности. Статическая сила - основа для остальных видов проявлений силы, </w:t>
      </w:r>
      <w:proofErr w:type="spellStart"/>
      <w:r w:rsidRPr="0062139E">
        <w:rPr>
          <w:rFonts w:ascii="Times New Roman" w:hAnsi="Times New Roman" w:cs="Times New Roman"/>
          <w:sz w:val="24"/>
          <w:szCs w:val="24"/>
        </w:rPr>
        <w:t>т</w:t>
      </w:r>
      <w:proofErr w:type="gramStart"/>
      <w:r w:rsidRPr="0062139E">
        <w:rPr>
          <w:rFonts w:ascii="Times New Roman" w:hAnsi="Times New Roman" w:cs="Times New Roman"/>
          <w:sz w:val="24"/>
          <w:szCs w:val="24"/>
        </w:rPr>
        <w:t>.е</w:t>
      </w:r>
      <w:proofErr w:type="spellEnd"/>
      <w:proofErr w:type="gramEnd"/>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D91B41">
        <w:rPr>
          <w:rFonts w:ascii="Times New Roman" w:hAnsi="Times New Roman" w:cs="Times New Roman"/>
          <w:b/>
          <w:sz w:val="24"/>
          <w:szCs w:val="24"/>
        </w:rPr>
        <w:t>- динамической силы</w:t>
      </w:r>
      <w:r w:rsidRPr="0062139E">
        <w:rPr>
          <w:rFonts w:ascii="Times New Roman" w:hAnsi="Times New Roman" w:cs="Times New Roman"/>
          <w:sz w:val="24"/>
          <w:szCs w:val="24"/>
        </w:rPr>
        <w:t xml:space="preserve"> - способность развивать усилие несколько раз подряд за определенное время в условиях быстрого движения и динамического режима деятельности мышц;</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D91B41">
        <w:rPr>
          <w:rFonts w:ascii="Times New Roman" w:hAnsi="Times New Roman" w:cs="Times New Roman"/>
          <w:b/>
          <w:sz w:val="24"/>
          <w:szCs w:val="24"/>
        </w:rPr>
        <w:t>- взрывной силы</w:t>
      </w:r>
      <w:r w:rsidRPr="0062139E">
        <w:rPr>
          <w:rFonts w:ascii="Times New Roman" w:hAnsi="Times New Roman" w:cs="Times New Roman"/>
          <w:sz w:val="24"/>
          <w:szCs w:val="24"/>
        </w:rPr>
        <w:t xml:space="preserve"> - способность развивать максимальное усилие за очень короткий промежуток времени (в момент удара, броска, отражения мяча). В основе движения лежит разовое максимальное мышечное усилие с учетом подготовки к этому движению (замах).</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Для развития силовых способностей, в школьном возрасте у ребят применяются упражнения динамического характера (в том числе упражнения на быстроту и ловкость). Мышцы и кости детей этой возрастной категории не подготовлены к большим силовым нагрузкам статического характера. Поэтому максимальная нагрузка не должна превышать 30% веса учащегося. Силовые упражнения обязательно следует сочетать с упражнениями на расслабление (это позволяет предотвратить снижение гибкости мышц), а после применения силовых упражнений, проводить легкие пробежки, выполнять висы па перекладине или шведской стенке, растягивания, подвижные игры. В процессе развития силы обязательно нужно использовать тренировочные средства, позволяющие мышечной системе быстро восстанавливаться.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Рекомендуемые темы теоретической подготовки: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1. Общая характеристика силовых способностей.</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2. Физиологические характеристики силы.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3. Средства развития силовых способностей.</w:t>
      </w:r>
    </w:p>
    <w:p w:rsidR="00BD50BB" w:rsidRPr="0062139E" w:rsidRDefault="00BD50BB">
      <w:pPr>
        <w:rPr>
          <w:rFonts w:ascii="Times New Roman" w:hAnsi="Times New Roman" w:cs="Times New Roman"/>
          <w:sz w:val="24"/>
          <w:szCs w:val="24"/>
        </w:rPr>
      </w:pPr>
    </w:p>
    <w:p w:rsidR="00BD50BB" w:rsidRPr="00AB0ED0" w:rsidRDefault="00BD50BB">
      <w:pPr>
        <w:rPr>
          <w:rFonts w:ascii="Times New Roman" w:hAnsi="Times New Roman" w:cs="Times New Roman"/>
          <w:b/>
          <w:sz w:val="24"/>
          <w:szCs w:val="24"/>
        </w:rPr>
      </w:pPr>
      <w:r w:rsidRPr="00AB0ED0">
        <w:rPr>
          <w:rFonts w:ascii="Times New Roman" w:hAnsi="Times New Roman" w:cs="Times New Roman"/>
          <w:b/>
          <w:sz w:val="24"/>
          <w:szCs w:val="24"/>
        </w:rPr>
        <w:t>Быстрота.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Быстротой называется способность выполнять в определенных условиях какие-либо действия за возможно короткое время. В футболе, где постоянно меняются интенсивность и динамика движений, требования к быстроте и к скоростным качествам особенно высоки. Быстрота - это такое двигательное качество, которое успешно развивается именно в подростковом возрасте. Вот почему это качество необходимо развивать сразу, с первых занятий футболом. Для развития быстроты следует подбирать хорошо усвоенные и знакомые упражнения. В противном случае, ребята не смогут выполнять их на предельной скорости, т.к. внимание занимающихся будет сосредоточено на выполнении самих </w:t>
      </w:r>
      <w:r w:rsidRPr="0062139E">
        <w:rPr>
          <w:rFonts w:ascii="Times New Roman" w:hAnsi="Times New Roman" w:cs="Times New Roman"/>
          <w:sz w:val="24"/>
          <w:szCs w:val="24"/>
        </w:rPr>
        <w:lastRenderedPageBreak/>
        <w:t>упражнений. Следовательно, в этом случае вы не решите и основную задачу - развитие быстроты. Упражнения для развития этого физического качества рекомендуется включать в тренировочные занятия сразу же после разминки, когда организм хорошо разогрелся, а признаки утомления еще не наступили.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AA20CE">
        <w:rPr>
          <w:rFonts w:ascii="Times New Roman" w:hAnsi="Times New Roman" w:cs="Times New Roman"/>
          <w:b/>
          <w:sz w:val="24"/>
          <w:szCs w:val="24"/>
        </w:rPr>
        <w:t>Быстрота -</w:t>
      </w:r>
      <w:r w:rsidRPr="0062139E">
        <w:rPr>
          <w:rFonts w:ascii="Times New Roman" w:hAnsi="Times New Roman" w:cs="Times New Roman"/>
          <w:sz w:val="24"/>
          <w:szCs w:val="24"/>
        </w:rPr>
        <w:t xml:space="preserve"> это качество, которое подразделяется на такие понятия, как:</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1. Быстрота реакции и мышления определяется временем от получения импульса до ответа на него. Она зависит от скорости протекания нервных процессов, а также от чувствительности рецепторов. Различаем простую реакцию - ответ на один импульс (старт) и сложную - выборочную реакцию на разные импульсы, получаемые в конкретной обстановке. Для спортивной игры типична сложная реакция.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2. Быстрота выполнения простых игровых действий. Простые действия, выполняемые с высокой скоростью, имеют две фазы: фазу возрастающей скорости (стартовая скорость) и фазу стабильной скорости (спринтерская скорость). Максимальная скорость, которую можно развить, зависит не только от уровня скоростных данных, но и от уровня развития динамической силы и техники движений.</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3. Быстрота выполнения сложных игровых действий - это общее умение двигаться. Мы рассматриваем комплексы движений без мяча, типичные для любой игры: различные старты, повороты и прыжки, изменения манеры и направления бега. В движении с мячом игрок демонстрирует координацию, степень владения техникой. Именно освоение технической стороны игровых действий помогает показывать ритмичную и скоростную игру.</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4. Быстрота взаимодействия футболистов - это организация игры, строящаяся на взаимосвязи отдельных звеньев играющих, которые решают (при помощи наигранных комбинаций) типичные игровые ситуации. Характер розыгрыша этих комбинаций определяет стиль команды, всю структуру взаимодействий игроков.</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Каждое из приведенных выше проявлений быстроты и скорости можно развивать, как отдельно, так и в комплексе.</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Скоростные способности лучше всего развивать в возрасте от 11 до 14 лет. С точки зрения физиологии это объясняется более высокой скоростью протекания нервных процессов. Между скоростью бега и быстротой реакции нет тесной связи: игрок с быстрой реакцией не обязательно должен обладать высокими спринтерскими данными.</w:t>
      </w:r>
    </w:p>
    <w:p w:rsidR="00BD50BB" w:rsidRPr="0062139E" w:rsidRDefault="00BD50BB">
      <w:pPr>
        <w:rPr>
          <w:rFonts w:ascii="Times New Roman" w:hAnsi="Times New Roman" w:cs="Times New Roman"/>
          <w:sz w:val="24"/>
          <w:szCs w:val="24"/>
        </w:rPr>
      </w:pPr>
    </w:p>
    <w:p w:rsidR="00BD50BB" w:rsidRPr="00415EFC" w:rsidRDefault="00BD50BB">
      <w:pPr>
        <w:rPr>
          <w:rFonts w:ascii="Times New Roman" w:hAnsi="Times New Roman" w:cs="Times New Roman"/>
          <w:b/>
          <w:sz w:val="24"/>
          <w:szCs w:val="24"/>
        </w:rPr>
      </w:pPr>
      <w:r w:rsidRPr="00415EFC">
        <w:rPr>
          <w:rFonts w:ascii="Times New Roman" w:hAnsi="Times New Roman" w:cs="Times New Roman"/>
          <w:b/>
          <w:sz w:val="24"/>
          <w:szCs w:val="24"/>
        </w:rPr>
        <w:t>Рекомендуемые темы теоретической подготовки: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1. Общая характеристика быстроты.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2. Физиологические характеристики быстроты.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3. Средства развития быстроты.</w:t>
      </w:r>
    </w:p>
    <w:p w:rsidR="00BD50BB" w:rsidRPr="0062139E" w:rsidRDefault="00BD50BB">
      <w:pPr>
        <w:rPr>
          <w:rFonts w:ascii="Times New Roman" w:hAnsi="Times New Roman" w:cs="Times New Roman"/>
          <w:sz w:val="24"/>
          <w:szCs w:val="24"/>
        </w:rPr>
      </w:pPr>
    </w:p>
    <w:p w:rsidR="00BD50BB" w:rsidRPr="00415EFC" w:rsidRDefault="00BD50BB">
      <w:pPr>
        <w:rPr>
          <w:rFonts w:ascii="Times New Roman" w:hAnsi="Times New Roman" w:cs="Times New Roman"/>
          <w:b/>
          <w:sz w:val="24"/>
          <w:szCs w:val="24"/>
        </w:rPr>
      </w:pPr>
      <w:r w:rsidRPr="00415EFC">
        <w:rPr>
          <w:rFonts w:ascii="Times New Roman" w:hAnsi="Times New Roman" w:cs="Times New Roman"/>
          <w:b/>
          <w:sz w:val="24"/>
          <w:szCs w:val="24"/>
        </w:rPr>
        <w:t>Выносливость</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это способность к длительной двигательной деятельности относительно высокой интенсивности. Во время занятий футболом выносливость подразделяют </w:t>
      </w:r>
      <w:proofErr w:type="gramStart"/>
      <w:r w:rsidRPr="0062139E">
        <w:rPr>
          <w:rFonts w:ascii="Times New Roman" w:hAnsi="Times New Roman" w:cs="Times New Roman"/>
          <w:sz w:val="24"/>
          <w:szCs w:val="24"/>
        </w:rPr>
        <w:t>на</w:t>
      </w:r>
      <w:proofErr w:type="gramEnd"/>
      <w:r w:rsidRPr="0062139E">
        <w:rPr>
          <w:rFonts w:ascii="Times New Roman" w:hAnsi="Times New Roman" w:cs="Times New Roman"/>
          <w:sz w:val="24"/>
          <w:szCs w:val="24"/>
        </w:rPr>
        <w:t xml:space="preserve"> общую и специальную.</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Общая выносливость определяется способностью игрока длительный период выполнять движения средней интенсивности, используя функциональные возможности организма (особенно </w:t>
      </w:r>
      <w:proofErr w:type="gramStart"/>
      <w:r w:rsidRPr="0062139E">
        <w:rPr>
          <w:rFonts w:ascii="Times New Roman" w:hAnsi="Times New Roman" w:cs="Times New Roman"/>
          <w:sz w:val="24"/>
          <w:szCs w:val="24"/>
        </w:rPr>
        <w:t>сердечно-сосудистой</w:t>
      </w:r>
      <w:proofErr w:type="gramEnd"/>
      <w:r w:rsidRPr="0062139E">
        <w:rPr>
          <w:rFonts w:ascii="Times New Roman" w:hAnsi="Times New Roman" w:cs="Times New Roman"/>
          <w:sz w:val="24"/>
          <w:szCs w:val="24"/>
        </w:rPr>
        <w:t xml:space="preserve"> и дыхательной систем). Работают все группы мышц, что положительно влияет и на специальную выносливость.</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Специальная выносливость определяется способностью выполнять (согласно требованиям игры) сложную двигательную деятельность продолжительное время и с высокой интенсивностью. Такая способность зависит от возможностей организма сохранять работоспособность при движениях с максимальной интенсивностью. Ее характеризуют быстрота и стабильность нервных процессов. Вынослив не только утомляющийся позднее других, но и тот, кто продолжает активные действия, несмотря на усталость. Это значит, что высокая степень этого физического качества предполагает и высокий уровень и моральных и, особенно, волевых качеств. Воля - это активное проявление моральных и умственных качеств личности: игрок видит препятствие и сознательно, усилием воли его преодолевает.</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Рекомендуемые темы теоретической подготовки: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1. Общая характеристика выносливости.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2. Физиологические характеристики выносливости.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3. Средства развития выносливости.</w:t>
      </w:r>
    </w:p>
    <w:p w:rsidR="00BD50BB" w:rsidRPr="0062139E" w:rsidRDefault="00BD50BB">
      <w:pPr>
        <w:rPr>
          <w:rFonts w:ascii="Times New Roman" w:hAnsi="Times New Roman" w:cs="Times New Roman"/>
          <w:sz w:val="24"/>
          <w:szCs w:val="24"/>
        </w:rPr>
      </w:pPr>
    </w:p>
    <w:p w:rsidR="00BD50BB" w:rsidRPr="00415EFC" w:rsidRDefault="00BD50BB">
      <w:pPr>
        <w:rPr>
          <w:rFonts w:ascii="Times New Roman" w:hAnsi="Times New Roman" w:cs="Times New Roman"/>
          <w:b/>
          <w:sz w:val="24"/>
          <w:szCs w:val="24"/>
        </w:rPr>
      </w:pPr>
      <w:r w:rsidRPr="00415EFC">
        <w:rPr>
          <w:rFonts w:ascii="Times New Roman" w:hAnsi="Times New Roman" w:cs="Times New Roman"/>
          <w:b/>
          <w:sz w:val="24"/>
          <w:szCs w:val="24"/>
        </w:rPr>
        <w:t>Ловкость</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это способность быстро и точно координировать движения при решении самых неожиданных задач во время игры. Связана она с комплексом физиологических и психических факторов и представляет собой способность к движению и состояние организма. Степень ловкости определяет умение игрока координировать свои движения. Ловкость </w:t>
      </w:r>
      <w:proofErr w:type="gramStart"/>
      <w:r w:rsidRPr="0062139E">
        <w:rPr>
          <w:rFonts w:ascii="Times New Roman" w:hAnsi="Times New Roman" w:cs="Times New Roman"/>
          <w:sz w:val="24"/>
          <w:szCs w:val="24"/>
        </w:rPr>
        <w:t>бывает</w:t>
      </w:r>
      <w:proofErr w:type="gramEnd"/>
      <w:r w:rsidRPr="0062139E">
        <w:rPr>
          <w:rFonts w:ascii="Times New Roman" w:hAnsi="Times New Roman" w:cs="Times New Roman"/>
          <w:sz w:val="24"/>
          <w:szCs w:val="24"/>
        </w:rPr>
        <w:t xml:space="preserve"> обшей и специальной,</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Задачи общей ловкости - расширить запас двигательных навыков. Общая ловкость - основа ловкости специальной, приобретаемой </w:t>
      </w:r>
      <w:proofErr w:type="gramStart"/>
      <w:r w:rsidRPr="0062139E">
        <w:rPr>
          <w:rFonts w:ascii="Times New Roman" w:hAnsi="Times New Roman" w:cs="Times New Roman"/>
          <w:sz w:val="24"/>
          <w:szCs w:val="24"/>
        </w:rPr>
        <w:t>занимающимися</w:t>
      </w:r>
      <w:proofErr w:type="gramEnd"/>
      <w:r w:rsidRPr="0062139E">
        <w:rPr>
          <w:rFonts w:ascii="Times New Roman" w:hAnsi="Times New Roman" w:cs="Times New Roman"/>
          <w:sz w:val="24"/>
          <w:szCs w:val="24"/>
        </w:rPr>
        <w:t xml:space="preserve"> футболом и физической подготовкой с использованием разных форм подготовки.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Специальной ловкостью мы называем способность быстро и красиво выполнять двигательные действия в изменяющихся условиях игры.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Специальная ловкость - это основа технической стороны игровой деятельности, которая тесно связана с мыслительными способностями. Вот почему, используя на занятиях упражнения на развитие этого качества, учащиеся вскоре начинают чувствовать, что они стали лучше думать, воспринимать и предугадывать ход игры. Ловкость следует развивать на всех этапах подготовки.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Рекомендуемые темы теоретической подготовки: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1. Общая характеристика ловкости.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2. Физиологические характеристики ловкости.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lastRenderedPageBreak/>
        <w:t>3. Средства развития ловкости.</w:t>
      </w:r>
    </w:p>
    <w:p w:rsidR="00BD50BB" w:rsidRPr="0062139E" w:rsidRDefault="00BD50BB">
      <w:pPr>
        <w:rPr>
          <w:rFonts w:ascii="Times New Roman" w:hAnsi="Times New Roman" w:cs="Times New Roman"/>
          <w:sz w:val="24"/>
          <w:szCs w:val="24"/>
        </w:rPr>
      </w:pPr>
    </w:p>
    <w:p w:rsidR="000C0D5D" w:rsidRDefault="000C0D5D">
      <w:pPr>
        <w:rPr>
          <w:rFonts w:ascii="Times New Roman" w:hAnsi="Times New Roman" w:cs="Times New Roman"/>
          <w:b/>
          <w:sz w:val="24"/>
          <w:szCs w:val="24"/>
        </w:rPr>
      </w:pPr>
    </w:p>
    <w:p w:rsidR="000C0D5D" w:rsidRDefault="000C0D5D">
      <w:pPr>
        <w:rPr>
          <w:rFonts w:ascii="Times New Roman" w:hAnsi="Times New Roman" w:cs="Times New Roman"/>
          <w:b/>
          <w:sz w:val="24"/>
          <w:szCs w:val="24"/>
        </w:rPr>
      </w:pPr>
    </w:p>
    <w:p w:rsidR="00BD50BB" w:rsidRPr="00415EFC" w:rsidRDefault="00BD50BB">
      <w:pPr>
        <w:rPr>
          <w:rFonts w:ascii="Times New Roman" w:hAnsi="Times New Roman" w:cs="Times New Roman"/>
          <w:b/>
          <w:sz w:val="24"/>
          <w:szCs w:val="24"/>
        </w:rPr>
      </w:pPr>
      <w:r w:rsidRPr="00415EFC">
        <w:rPr>
          <w:rFonts w:ascii="Times New Roman" w:hAnsi="Times New Roman" w:cs="Times New Roman"/>
          <w:b/>
          <w:sz w:val="24"/>
          <w:szCs w:val="24"/>
        </w:rPr>
        <w:t>Гибкость</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способность человека выполнять движения с большой амплитудой. Она зависит от подвижности суставов, эластичности мышц и связок. Гибкость разделяется </w:t>
      </w:r>
      <w:proofErr w:type="gramStart"/>
      <w:r w:rsidRPr="0062139E">
        <w:rPr>
          <w:rFonts w:ascii="Times New Roman" w:hAnsi="Times New Roman" w:cs="Times New Roman"/>
          <w:sz w:val="24"/>
          <w:szCs w:val="24"/>
        </w:rPr>
        <w:t>на</w:t>
      </w:r>
      <w:proofErr w:type="gramEnd"/>
      <w:r w:rsidRPr="0062139E">
        <w:rPr>
          <w:rFonts w:ascii="Times New Roman" w:hAnsi="Times New Roman" w:cs="Times New Roman"/>
          <w:sz w:val="24"/>
          <w:szCs w:val="24"/>
        </w:rPr>
        <w:t xml:space="preserve"> общую и специальную. Общая гибкост</w:t>
      </w:r>
      <w:proofErr w:type="gramStart"/>
      <w:r w:rsidRPr="0062139E">
        <w:rPr>
          <w:rFonts w:ascii="Times New Roman" w:hAnsi="Times New Roman" w:cs="Times New Roman"/>
          <w:sz w:val="24"/>
          <w:szCs w:val="24"/>
        </w:rPr>
        <w:t>ь-</w:t>
      </w:r>
      <w:proofErr w:type="gramEnd"/>
      <w:r w:rsidRPr="0062139E">
        <w:rPr>
          <w:rFonts w:ascii="Times New Roman" w:hAnsi="Times New Roman" w:cs="Times New Roman"/>
          <w:sz w:val="24"/>
          <w:szCs w:val="24"/>
        </w:rPr>
        <w:t xml:space="preserve"> подвижность во всех суставах, она обеспечивает выполнение жизненно необходимых двигательных действий. Специальная гибкост</w:t>
      </w:r>
      <w:proofErr w:type="gramStart"/>
      <w:r w:rsidRPr="0062139E">
        <w:rPr>
          <w:rFonts w:ascii="Times New Roman" w:hAnsi="Times New Roman" w:cs="Times New Roman"/>
          <w:sz w:val="24"/>
          <w:szCs w:val="24"/>
        </w:rPr>
        <w:t>ь-</w:t>
      </w:r>
      <w:proofErr w:type="gramEnd"/>
      <w:r w:rsidRPr="0062139E">
        <w:rPr>
          <w:rFonts w:ascii="Times New Roman" w:hAnsi="Times New Roman" w:cs="Times New Roman"/>
          <w:sz w:val="24"/>
          <w:szCs w:val="24"/>
        </w:rPr>
        <w:t xml:space="preserve"> это гибкость для выполнения специальных двигательных действий, где она имеет решающее значение. Футболисту в ходе игры приходится выполнять ряд сложных действий: удары по мячу в падении, отбор мяча в подкате и т.д.</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Упражнения на развитие гибкости выполняются футболистами в течение всего годового цикла тренировки. Особенно важны элементы гимнастики и акробатики.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Подвижность - способность выполнять большой объем движений с эффективным использованием своих анатомо-физиологических данных, находящихся в прямой зависимости от эластичности соединительных тканей, сухожилий и мышц, а также от состояния нервной системы, влияющей на работоспособность мышц и регулирующей их координационные функции.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Подвижность позволяет выполнять технически сложные игровые действия. Максимальная подвижность успешно развивается у детей 8-15 лет. Именно в этот период и следует уделять особое внимание ее развитию.</w:t>
      </w:r>
    </w:p>
    <w:p w:rsidR="00BD50BB" w:rsidRPr="0062139E" w:rsidRDefault="00BD50BB">
      <w:pPr>
        <w:rPr>
          <w:rFonts w:ascii="Times New Roman" w:hAnsi="Times New Roman" w:cs="Times New Roman"/>
          <w:sz w:val="24"/>
          <w:szCs w:val="24"/>
        </w:rPr>
      </w:pPr>
    </w:p>
    <w:p w:rsidR="00BD50BB" w:rsidRPr="002A72AB" w:rsidRDefault="00BD50BB">
      <w:pPr>
        <w:rPr>
          <w:rFonts w:ascii="Times New Roman" w:hAnsi="Times New Roman" w:cs="Times New Roman"/>
          <w:b/>
          <w:sz w:val="24"/>
          <w:szCs w:val="24"/>
        </w:rPr>
      </w:pPr>
      <w:r w:rsidRPr="002A72AB">
        <w:rPr>
          <w:rFonts w:ascii="Times New Roman" w:hAnsi="Times New Roman" w:cs="Times New Roman"/>
          <w:b/>
          <w:sz w:val="24"/>
          <w:szCs w:val="24"/>
        </w:rPr>
        <w:t>Рекомендуемые темы теоретической подготовки:</w:t>
      </w:r>
    </w:p>
    <w:p w:rsidR="00BD50BB" w:rsidRPr="0062139E" w:rsidRDefault="00BD50BB">
      <w:pPr>
        <w:rPr>
          <w:rFonts w:ascii="Times New Roman" w:hAnsi="Times New Roman" w:cs="Times New Roman"/>
          <w:sz w:val="24"/>
          <w:szCs w:val="24"/>
        </w:rPr>
      </w:pPr>
    </w:p>
    <w:p w:rsidR="00BD50BB" w:rsidRPr="0062139E" w:rsidRDefault="002A72AB">
      <w:pPr>
        <w:rPr>
          <w:rFonts w:ascii="Times New Roman" w:hAnsi="Times New Roman" w:cs="Times New Roman"/>
          <w:sz w:val="24"/>
          <w:szCs w:val="24"/>
        </w:rPr>
      </w:pPr>
      <w:r w:rsidRPr="002A72AB">
        <w:rPr>
          <w:rFonts w:ascii="Times New Roman" w:hAnsi="Times New Roman" w:cs="Times New Roman"/>
          <w:sz w:val="24"/>
          <w:szCs w:val="24"/>
        </w:rPr>
        <w:t>1</w:t>
      </w:r>
      <w:r w:rsidR="00BD50BB" w:rsidRPr="0062139E">
        <w:rPr>
          <w:rFonts w:ascii="Times New Roman" w:hAnsi="Times New Roman" w:cs="Times New Roman"/>
          <w:sz w:val="24"/>
          <w:szCs w:val="24"/>
        </w:rPr>
        <w:t>. Общая характеристика гибкости.</w:t>
      </w:r>
    </w:p>
    <w:p w:rsidR="00BD50BB" w:rsidRPr="0062139E" w:rsidRDefault="00BD50BB">
      <w:pPr>
        <w:rPr>
          <w:rFonts w:ascii="Times New Roman" w:hAnsi="Times New Roman" w:cs="Times New Roman"/>
          <w:sz w:val="24"/>
          <w:szCs w:val="24"/>
        </w:rPr>
      </w:pPr>
    </w:p>
    <w:p w:rsidR="00BD50BB" w:rsidRPr="0062139E" w:rsidRDefault="002A72AB">
      <w:pPr>
        <w:rPr>
          <w:rFonts w:ascii="Times New Roman" w:hAnsi="Times New Roman" w:cs="Times New Roman"/>
          <w:sz w:val="24"/>
          <w:szCs w:val="24"/>
        </w:rPr>
      </w:pPr>
      <w:r w:rsidRPr="002A72AB">
        <w:rPr>
          <w:rFonts w:ascii="Times New Roman" w:hAnsi="Times New Roman" w:cs="Times New Roman"/>
          <w:sz w:val="24"/>
          <w:szCs w:val="24"/>
        </w:rPr>
        <w:t>2</w:t>
      </w:r>
      <w:r w:rsidR="00BD50BB" w:rsidRPr="0062139E">
        <w:rPr>
          <w:rFonts w:ascii="Times New Roman" w:hAnsi="Times New Roman" w:cs="Times New Roman"/>
          <w:sz w:val="24"/>
          <w:szCs w:val="24"/>
        </w:rPr>
        <w:t>. Физиологические характеристики гибкости.</w:t>
      </w:r>
    </w:p>
    <w:p w:rsidR="00BD50BB" w:rsidRPr="0062139E" w:rsidRDefault="00BD50BB">
      <w:pPr>
        <w:rPr>
          <w:rFonts w:ascii="Times New Roman" w:hAnsi="Times New Roman" w:cs="Times New Roman"/>
          <w:sz w:val="24"/>
          <w:szCs w:val="24"/>
        </w:rPr>
      </w:pPr>
    </w:p>
    <w:p w:rsidR="00BD50BB" w:rsidRPr="0062139E" w:rsidRDefault="002A72AB">
      <w:pPr>
        <w:rPr>
          <w:rFonts w:ascii="Times New Roman" w:hAnsi="Times New Roman" w:cs="Times New Roman"/>
          <w:sz w:val="24"/>
          <w:szCs w:val="24"/>
        </w:rPr>
      </w:pPr>
      <w:r w:rsidRPr="00FF55C4">
        <w:rPr>
          <w:rFonts w:ascii="Times New Roman" w:hAnsi="Times New Roman" w:cs="Times New Roman"/>
          <w:sz w:val="24"/>
          <w:szCs w:val="24"/>
        </w:rPr>
        <w:t>3</w:t>
      </w:r>
      <w:r w:rsidR="00BD50BB" w:rsidRPr="0062139E">
        <w:rPr>
          <w:rFonts w:ascii="Times New Roman" w:hAnsi="Times New Roman" w:cs="Times New Roman"/>
          <w:sz w:val="24"/>
          <w:szCs w:val="24"/>
        </w:rPr>
        <w:t>. Средства развития гибкости.</w:t>
      </w:r>
    </w:p>
    <w:p w:rsidR="00BD50BB" w:rsidRPr="0062139E" w:rsidRDefault="00BD50BB">
      <w:pPr>
        <w:rPr>
          <w:rFonts w:ascii="Times New Roman" w:hAnsi="Times New Roman" w:cs="Times New Roman"/>
          <w:sz w:val="24"/>
          <w:szCs w:val="24"/>
        </w:rPr>
      </w:pPr>
    </w:p>
    <w:p w:rsidR="00BD50BB" w:rsidRPr="00A002A1" w:rsidRDefault="00BD50BB" w:rsidP="00A002A1">
      <w:pPr>
        <w:jc w:val="center"/>
        <w:rPr>
          <w:rFonts w:ascii="Times New Roman" w:hAnsi="Times New Roman" w:cs="Times New Roman"/>
          <w:b/>
          <w:sz w:val="24"/>
          <w:szCs w:val="24"/>
        </w:rPr>
      </w:pPr>
      <w:r w:rsidRPr="00A002A1">
        <w:rPr>
          <w:rFonts w:ascii="Times New Roman" w:hAnsi="Times New Roman" w:cs="Times New Roman"/>
          <w:b/>
          <w:sz w:val="24"/>
          <w:szCs w:val="24"/>
        </w:rPr>
        <w:t>Средства развития ОФП для всех возрастных групп</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1. Общеразвивающие упражнения без предметов (развитие гибкости, силы, ловкости).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для рук и плечевого пояса. Сгибание и разгибание, вращение, махи, отведения и приведения, рывки. Упражнения выполняются на мести и в движении.</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для мышц шеи: наклоны, вращения и повороты головы в различных направлениях.</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для туловища.</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на формирование правильной осанки. В различных исходных положениях - наклоны, повороты, вращения туловища. В положении лёжа - поднимание и опускание ног, круговые движения одной и обеими ногами, поднимание и опускание туловища.</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для ног: различные маховые движения ногами, приседание на обеих и на одной ноге, выпады, выпады с дополнительными пружинящими движениями.</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с сопротивлением.</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Упражнения в парах - повороты и наклоны туловища, сгибание и разгибание рук, </w:t>
      </w:r>
      <w:proofErr w:type="spellStart"/>
      <w:r w:rsidRPr="0062139E">
        <w:rPr>
          <w:rFonts w:ascii="Times New Roman" w:hAnsi="Times New Roman" w:cs="Times New Roman"/>
          <w:sz w:val="24"/>
          <w:szCs w:val="24"/>
        </w:rPr>
        <w:t>переталкивание</w:t>
      </w:r>
      <w:proofErr w:type="spellEnd"/>
      <w:r w:rsidRPr="0062139E">
        <w:rPr>
          <w:rFonts w:ascii="Times New Roman" w:hAnsi="Times New Roman" w:cs="Times New Roman"/>
          <w:sz w:val="24"/>
          <w:szCs w:val="24"/>
        </w:rPr>
        <w:t xml:space="preserve">, приседание с партнёром, переноска партнёра на спине и на плечах, </w:t>
      </w:r>
      <w:r w:rsidRPr="0062139E">
        <w:rPr>
          <w:rFonts w:ascii="Times New Roman" w:hAnsi="Times New Roman" w:cs="Times New Roman"/>
          <w:sz w:val="24"/>
          <w:szCs w:val="24"/>
        </w:rPr>
        <w:lastRenderedPageBreak/>
        <w:t>элементы борьбы в стойке, игры с элементами сопротивления</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2. Общеразвивающие упражнения с предметами (развитие силы, гибкости, ловкости, быстроты).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с мячами - поднимание, опускание, наклоны, повороты, перебрасывание с одной руки на другую перед собой, над головой, за спиной, броски и ловля мяча.</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на месте (стоя, сидя, лёжа) и в движении.</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в парах и группах с передачами, бросками и ловлей мяча,</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с гантелями, штангой, мешками с песком: сгибание и разгибание рук, повороты и наклоны туловища, поднимание на носки, приседания.</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Упражнения с короткой и длинной скакалкой: прыжки на одной и обеих ногах с вращением скакалки вперёд, назад; прыжки с поворотами, прыжки в приседе и </w:t>
      </w:r>
      <w:proofErr w:type="spellStart"/>
      <w:r w:rsidRPr="0062139E">
        <w:rPr>
          <w:rFonts w:ascii="Times New Roman" w:hAnsi="Times New Roman" w:cs="Times New Roman"/>
          <w:sz w:val="24"/>
          <w:szCs w:val="24"/>
        </w:rPr>
        <w:t>полуприседе</w:t>
      </w:r>
      <w:proofErr w:type="spellEnd"/>
      <w:r w:rsidRPr="0062139E">
        <w:rPr>
          <w:rFonts w:ascii="Times New Roman" w:hAnsi="Times New Roman" w:cs="Times New Roman"/>
          <w:sz w:val="24"/>
          <w:szCs w:val="24"/>
        </w:rPr>
        <w:t>.</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Упражнения с малыми мячами - броски и ловля мячей после подбрасывания вверх, удара о землю, в стену. Ловля мячей на месте, в прыжке, после кувырка в движении.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3. Акробатические упражнения (развитие ловкости)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Кувырки вперёд в группировке из упора присев, основной стойки, после разбега. Длинный кувырок вперёд. Кувырки назад. Соединение нескольких кувырков.</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Перекаты и перевороты.</w:t>
      </w:r>
    </w:p>
    <w:p w:rsidR="00B21773" w:rsidRPr="00FF55C4" w:rsidRDefault="00B21773">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4. Подвижные игры и эстафеты. (развитие ловкости, быстроты, силы</w:t>
      </w:r>
      <w:proofErr w:type="gramStart"/>
      <w:r w:rsidRPr="0062139E">
        <w:rPr>
          <w:rFonts w:ascii="Times New Roman" w:hAnsi="Times New Roman" w:cs="Times New Roman"/>
          <w:sz w:val="24"/>
          <w:szCs w:val="24"/>
        </w:rPr>
        <w:t>, )</w:t>
      </w:r>
      <w:proofErr w:type="gramEnd"/>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rPr>
        <w:t>·</w:t>
      </w:r>
      <w:r w:rsidRPr="0062139E">
        <w:rPr>
          <w:rFonts w:ascii="Times New Roman" w:hAnsi="Times New Roman" w:cs="Times New Roman"/>
          <w:sz w:val="24"/>
          <w:szCs w:val="24"/>
        </w:rPr>
        <w:t xml:space="preserve"> Игры с мячом, бегом, прыжками, метанием, сопротивлением, на внимание координацию.</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5. Легкоатлетические упражнения (развитие быстроты, ловкости, выносливости).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Бег на 30, 60, 100, 300, 400, 500, 800м.</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Кроссы до 1000 м (в зависимости от возраста), 6-минутный бег.</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Прыжки в длину и высоту с места и с разбега. Тройной прыжок с места и с разбега.</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 </w:t>
      </w:r>
      <w:proofErr w:type="spellStart"/>
      <w:r w:rsidRPr="0062139E">
        <w:rPr>
          <w:rFonts w:ascii="Times New Roman" w:hAnsi="Times New Roman" w:cs="Times New Roman"/>
          <w:sz w:val="24"/>
          <w:szCs w:val="24"/>
        </w:rPr>
        <w:t>Многоскоки</w:t>
      </w:r>
      <w:proofErr w:type="spellEnd"/>
      <w:r w:rsidRPr="0062139E">
        <w:rPr>
          <w:rFonts w:ascii="Times New Roman" w:hAnsi="Times New Roman" w:cs="Times New Roman"/>
          <w:sz w:val="24"/>
          <w:szCs w:val="24"/>
        </w:rPr>
        <w:t>. Пятикратный прыжок с места.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6. Спортивные игры.</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баскетбол,</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волейбол,</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хоккей</w:t>
      </w:r>
      <w:r w:rsidR="00A96F39">
        <w:rPr>
          <w:rFonts w:ascii="Times New Roman" w:hAnsi="Times New Roman" w:cs="Times New Roman"/>
          <w:sz w:val="24"/>
          <w:szCs w:val="24"/>
        </w:rPr>
        <w:t xml:space="preserve"> (с мячом)</w:t>
      </w:r>
    </w:p>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B21773" w:rsidRDefault="00BD50BB" w:rsidP="00B21773">
      <w:pPr>
        <w:jc w:val="center"/>
        <w:rPr>
          <w:rFonts w:ascii="Times New Roman" w:hAnsi="Times New Roman" w:cs="Times New Roman"/>
          <w:b/>
          <w:bCs/>
          <w:sz w:val="28"/>
          <w:szCs w:val="24"/>
        </w:rPr>
      </w:pPr>
      <w:r w:rsidRPr="00B21773">
        <w:rPr>
          <w:rFonts w:ascii="Times New Roman" w:hAnsi="Times New Roman" w:cs="Times New Roman"/>
          <w:b/>
          <w:bCs/>
          <w:sz w:val="28"/>
          <w:szCs w:val="24"/>
        </w:rPr>
        <w:t xml:space="preserve">Раздел ІІІ. </w:t>
      </w:r>
      <w:r w:rsidR="00B22CCA">
        <w:rPr>
          <w:rFonts w:ascii="Times New Roman" w:hAnsi="Times New Roman" w:cs="Times New Roman"/>
          <w:b/>
          <w:bCs/>
          <w:sz w:val="28"/>
          <w:szCs w:val="24"/>
        </w:rPr>
        <w:t>ТЕХНИЧЕСКАЯ И ТАКТИЧЕСКАЯ ПОДГОТОВКА</w:t>
      </w:r>
      <w:r w:rsidRPr="00B21773">
        <w:rPr>
          <w:rFonts w:ascii="Times New Roman" w:hAnsi="Times New Roman" w:cs="Times New Roman"/>
          <w:b/>
          <w:bCs/>
          <w:sz w:val="28"/>
          <w:szCs w:val="24"/>
        </w:rPr>
        <w:t>.</w:t>
      </w:r>
    </w:p>
    <w:p w:rsidR="00BD50BB" w:rsidRPr="00B21773" w:rsidRDefault="00BD50BB" w:rsidP="00B21773">
      <w:pPr>
        <w:jc w:val="center"/>
        <w:rPr>
          <w:rFonts w:ascii="Times New Roman" w:hAnsi="Times New Roman" w:cs="Times New Roman"/>
          <w:sz w:val="28"/>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Эти виды подготовки при проведении занятий по футболу можно назвать основой обучения, в процессе которого учащиеся осваивают технико-тактические тонкости, учатся отрабатывать и совершенствовать игровые комбинации, углубляют знания и способности.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Техническая и тактическая подготовка включает в себя освоение специальных знаний и </w:t>
      </w:r>
      <w:r w:rsidRPr="0062139E">
        <w:rPr>
          <w:rFonts w:ascii="Times New Roman" w:hAnsi="Times New Roman" w:cs="Times New Roman"/>
          <w:sz w:val="24"/>
          <w:szCs w:val="24"/>
        </w:rPr>
        <w:lastRenderedPageBreak/>
        <w:t>умений управлять мячом, а также обучение и совершенствование взаимодействий в игровых упражнениях и самой игре, развитие творческих способностей игроков.</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Специальные знания при обучении - это процесс накопления учащимися навыков и умений для дальнейшего формирования базы последующих действий футболистов в игре.</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Обучающиеся футболу должны знать биомеханическую структуру движения, а также физиологические и биологические процессы, происходящие в организме во время учебно-тренировочных занятий, игры. Все эти знания, получаемые в процессе обучения и закрепления, повышают результативность действий, убыстряют процесс умения играть в футбол.</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Техническая и теоретическая стороны игры - неотделимые части всей деятельности футболиста на поле в каждой игровой ситуации.</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Основой игровых действий футболистов в игре является техника, как главное оружие игроков. В спортивных играх техника должна быть стабильной и одновременно гибкой, разнообразной и неотделимой от тактики. Техническая оснащенность помогает играющему решать ту или иную игровую ситуацию, поэтому в процессе обучения необходимо постоянно расширять арсенал технических приемов, которые должны прочно усваиваться и закрепляться. Следовательно, в возрасте 12-14 лет при обучении техническим приемам на первое место выдвигается количество повторений и их вариативность, что позволяет охватить все разнообразие двигательных действий.</w:t>
      </w:r>
    </w:p>
    <w:p w:rsidR="00BD50BB" w:rsidRPr="0062139E" w:rsidRDefault="00BD50BB">
      <w:pPr>
        <w:rPr>
          <w:rFonts w:ascii="Times New Roman" w:hAnsi="Times New Roman" w:cs="Times New Roman"/>
          <w:sz w:val="24"/>
          <w:szCs w:val="24"/>
        </w:rPr>
      </w:pPr>
    </w:p>
    <w:p w:rsidR="00BD50BB" w:rsidRPr="00E60197" w:rsidRDefault="00BD50BB" w:rsidP="00E60197">
      <w:pPr>
        <w:jc w:val="center"/>
        <w:rPr>
          <w:rFonts w:ascii="Times New Roman" w:hAnsi="Times New Roman" w:cs="Times New Roman"/>
          <w:b/>
          <w:sz w:val="28"/>
          <w:szCs w:val="24"/>
        </w:rPr>
      </w:pPr>
      <w:r w:rsidRPr="00E60197">
        <w:rPr>
          <w:rFonts w:ascii="Times New Roman" w:hAnsi="Times New Roman" w:cs="Times New Roman"/>
          <w:b/>
          <w:sz w:val="28"/>
          <w:szCs w:val="24"/>
        </w:rPr>
        <w:t>Техническая подготовка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«Техника» определяется, как способ «двигательного действия, с помощью которого двигательная задача решается целесообразно, с относительно большей эффективностью». Необходимо обеспечить игрокам целесообразную технику, которая представляет собой приспособление образцового варианта к индивидуальным особенностям игрока.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Прежде чем приступить к освоению основных технических приемов игры необходимо:</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1. Разучивание технических приемов начинать с сильной ноги, т.е. с той, которой легче бить по мячу. После освоения этих действий </w:t>
      </w:r>
      <w:proofErr w:type="gramStart"/>
      <w:r w:rsidRPr="0062139E">
        <w:rPr>
          <w:rFonts w:ascii="Times New Roman" w:hAnsi="Times New Roman" w:cs="Times New Roman"/>
          <w:sz w:val="24"/>
          <w:szCs w:val="24"/>
        </w:rPr>
        <w:t>-п</w:t>
      </w:r>
      <w:proofErr w:type="gramEnd"/>
      <w:r w:rsidRPr="0062139E">
        <w:rPr>
          <w:rFonts w:ascii="Times New Roman" w:hAnsi="Times New Roman" w:cs="Times New Roman"/>
          <w:sz w:val="24"/>
          <w:szCs w:val="24"/>
        </w:rPr>
        <w:t>ереходить к разучиванию приемов другой ногой.</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 xml:space="preserve">2. Закреплять технические приемы в обстановке, приближенной </w:t>
      </w:r>
      <w:proofErr w:type="gramStart"/>
      <w:r w:rsidRPr="0062139E">
        <w:rPr>
          <w:rFonts w:ascii="Times New Roman" w:hAnsi="Times New Roman" w:cs="Times New Roman"/>
          <w:sz w:val="24"/>
          <w:szCs w:val="24"/>
        </w:rPr>
        <w:t>к</w:t>
      </w:r>
      <w:proofErr w:type="gramEnd"/>
      <w:r w:rsidRPr="0062139E">
        <w:rPr>
          <w:rFonts w:ascii="Times New Roman" w:hAnsi="Times New Roman" w:cs="Times New Roman"/>
          <w:sz w:val="24"/>
          <w:szCs w:val="24"/>
        </w:rPr>
        <w:t xml:space="preserve"> игровой.</w:t>
      </w:r>
    </w:p>
    <w:p w:rsidR="00BD50BB" w:rsidRPr="0062139E" w:rsidRDefault="00BD50BB">
      <w:pPr>
        <w:rPr>
          <w:rFonts w:ascii="Times New Roman" w:hAnsi="Times New Roman" w:cs="Times New Roman"/>
          <w:sz w:val="24"/>
          <w:szCs w:val="24"/>
        </w:rPr>
      </w:pPr>
      <w:r w:rsidRPr="0062139E">
        <w:rPr>
          <w:rFonts w:ascii="Times New Roman" w:hAnsi="Times New Roman" w:cs="Times New Roman"/>
          <w:sz w:val="24"/>
          <w:szCs w:val="24"/>
        </w:rPr>
        <w:t>3. Отрабатывать технические приемы систематически до устойчивого правильного выполнения.</w:t>
      </w:r>
    </w:p>
    <w:p w:rsidR="00BD50BB" w:rsidRPr="0062139E" w:rsidRDefault="00BD50BB">
      <w:pPr>
        <w:rPr>
          <w:rFonts w:ascii="Times New Roman" w:hAnsi="Times New Roman" w:cs="Times New Roman"/>
          <w:sz w:val="24"/>
          <w:szCs w:val="24"/>
        </w:rPr>
      </w:pPr>
    </w:p>
    <w:p w:rsidR="00BD50BB" w:rsidRPr="0013098A" w:rsidRDefault="00BD50BB" w:rsidP="0013098A">
      <w:pPr>
        <w:jc w:val="center"/>
        <w:rPr>
          <w:rFonts w:ascii="Times New Roman" w:hAnsi="Times New Roman" w:cs="Times New Roman"/>
          <w:b/>
          <w:sz w:val="28"/>
          <w:szCs w:val="24"/>
        </w:rPr>
      </w:pPr>
      <w:r w:rsidRPr="0013098A">
        <w:rPr>
          <w:rFonts w:ascii="Times New Roman" w:hAnsi="Times New Roman" w:cs="Times New Roman"/>
          <w:b/>
          <w:sz w:val="28"/>
          <w:szCs w:val="24"/>
        </w:rPr>
        <w:t>Учебный материал для всех возрастных групп</w:t>
      </w:r>
    </w:p>
    <w:p w:rsidR="00BD50BB" w:rsidRPr="0013098A" w:rsidRDefault="00BD50BB" w:rsidP="0013098A">
      <w:pPr>
        <w:jc w:val="center"/>
        <w:rPr>
          <w:rFonts w:ascii="Times New Roman" w:hAnsi="Times New Roman" w:cs="Times New Roman"/>
          <w:b/>
          <w:sz w:val="28"/>
          <w:szCs w:val="24"/>
        </w:rPr>
      </w:pPr>
    </w:p>
    <w:p w:rsidR="00BD50BB" w:rsidRPr="0013098A" w:rsidRDefault="00BD50BB" w:rsidP="0013098A">
      <w:pPr>
        <w:jc w:val="center"/>
        <w:rPr>
          <w:rFonts w:ascii="Times New Roman" w:hAnsi="Times New Roman" w:cs="Times New Roman"/>
          <w:b/>
          <w:sz w:val="28"/>
          <w:szCs w:val="24"/>
        </w:rPr>
      </w:pPr>
      <w:r w:rsidRPr="0013098A">
        <w:rPr>
          <w:rFonts w:ascii="Times New Roman" w:hAnsi="Times New Roman" w:cs="Times New Roman"/>
          <w:b/>
          <w:sz w:val="28"/>
          <w:szCs w:val="24"/>
        </w:rPr>
        <w:t>Техническая подготовка.</w:t>
      </w:r>
    </w:p>
    <w:p w:rsidR="00BD50BB" w:rsidRPr="0062139E"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rPr>
      </w:pPr>
    </w:p>
    <w:tbl>
      <w:tblPr>
        <w:tblW w:w="9420" w:type="dxa"/>
        <w:tblInd w:w="93" w:type="dxa"/>
        <w:tblLook w:val="04A0" w:firstRow="1" w:lastRow="0" w:firstColumn="1" w:lastColumn="0" w:noHBand="0" w:noVBand="1"/>
      </w:tblPr>
      <w:tblGrid>
        <w:gridCol w:w="6510"/>
        <w:gridCol w:w="1025"/>
        <w:gridCol w:w="940"/>
        <w:gridCol w:w="945"/>
      </w:tblGrid>
      <w:tr w:rsidR="00A44BCE" w:rsidRPr="00A44BCE" w:rsidTr="00A44BCE">
        <w:trPr>
          <w:trHeight w:val="585"/>
        </w:trPr>
        <w:tc>
          <w:tcPr>
            <w:tcW w:w="6720" w:type="dxa"/>
            <w:tcBorders>
              <w:top w:val="single" w:sz="8" w:space="0" w:color="000001"/>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b/>
                <w:bCs/>
                <w:color w:val="000000"/>
                <w:sz w:val="22"/>
                <w:szCs w:val="22"/>
              </w:rPr>
            </w:pPr>
            <w:r w:rsidRPr="00A44BCE">
              <w:rPr>
                <w:rFonts w:ascii="Times New Roman" w:hAnsi="Times New Roman" w:cs="Times New Roman"/>
                <w:b/>
                <w:bCs/>
                <w:color w:val="000000"/>
                <w:sz w:val="22"/>
                <w:szCs w:val="22"/>
              </w:rPr>
              <w:t>Приёмы игры</w:t>
            </w:r>
          </w:p>
        </w:tc>
        <w:tc>
          <w:tcPr>
            <w:tcW w:w="940" w:type="dxa"/>
            <w:tcBorders>
              <w:top w:val="single" w:sz="8" w:space="0" w:color="000001"/>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b/>
                <w:bCs/>
                <w:color w:val="000000"/>
                <w:sz w:val="22"/>
                <w:szCs w:val="22"/>
              </w:rPr>
            </w:pPr>
            <w:r w:rsidRPr="00A44BCE">
              <w:rPr>
                <w:rFonts w:ascii="Times New Roman" w:hAnsi="Times New Roman" w:cs="Times New Roman"/>
                <w:b/>
                <w:bCs/>
                <w:color w:val="000000"/>
                <w:sz w:val="22"/>
                <w:szCs w:val="22"/>
              </w:rPr>
              <w:t>Первый год</w:t>
            </w:r>
          </w:p>
        </w:tc>
        <w:tc>
          <w:tcPr>
            <w:tcW w:w="880" w:type="dxa"/>
            <w:tcBorders>
              <w:top w:val="single" w:sz="8" w:space="0" w:color="000001"/>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b/>
                <w:bCs/>
                <w:color w:val="000000"/>
                <w:sz w:val="22"/>
                <w:szCs w:val="22"/>
              </w:rPr>
            </w:pPr>
            <w:r w:rsidRPr="00A44BCE">
              <w:rPr>
                <w:rFonts w:ascii="Times New Roman" w:hAnsi="Times New Roman" w:cs="Times New Roman"/>
                <w:b/>
                <w:bCs/>
                <w:color w:val="000000"/>
                <w:sz w:val="22"/>
                <w:szCs w:val="22"/>
              </w:rPr>
              <w:t>Второй год</w:t>
            </w:r>
          </w:p>
        </w:tc>
        <w:tc>
          <w:tcPr>
            <w:tcW w:w="880" w:type="dxa"/>
            <w:tcBorders>
              <w:top w:val="single" w:sz="8" w:space="0" w:color="000001"/>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b/>
                <w:bCs/>
                <w:color w:val="000000"/>
                <w:sz w:val="22"/>
                <w:szCs w:val="22"/>
              </w:rPr>
            </w:pPr>
            <w:r w:rsidRPr="00A44BCE">
              <w:rPr>
                <w:rFonts w:ascii="Times New Roman" w:hAnsi="Times New Roman" w:cs="Times New Roman"/>
                <w:b/>
                <w:bCs/>
                <w:color w:val="000000"/>
                <w:sz w:val="22"/>
                <w:szCs w:val="22"/>
              </w:rPr>
              <w:t>Третий год</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xml:space="preserve">Бег с мячом </w:t>
            </w:r>
            <w:proofErr w:type="gramStart"/>
            <w:r w:rsidRPr="00A44BCE">
              <w:rPr>
                <w:rFonts w:ascii="Times New Roman" w:hAnsi="Times New Roman" w:cs="Times New Roman"/>
                <w:color w:val="000000"/>
                <w:sz w:val="22"/>
                <w:szCs w:val="22"/>
              </w:rPr>
              <w:t>по</w:t>
            </w:r>
            <w:proofErr w:type="gramEnd"/>
            <w:r w:rsidRPr="00A44BCE">
              <w:rPr>
                <w:rFonts w:ascii="Times New Roman" w:hAnsi="Times New Roman" w:cs="Times New Roman"/>
                <w:color w:val="000000"/>
                <w:sz w:val="22"/>
                <w:szCs w:val="22"/>
              </w:rPr>
              <w:t xml:space="preserve"> прямой.</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Ведение мяча с быстрым изменением движения</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Передача мяча в движении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Обманные движения на скорости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lastRenderedPageBreak/>
              <w:t>Ведение мяча с уходом от преследования</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Ведение мяча внутренней и внешней стороной стопы</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proofErr w:type="spellStart"/>
            <w:r w:rsidRPr="00A44BCE">
              <w:rPr>
                <w:rFonts w:ascii="Times New Roman" w:hAnsi="Times New Roman" w:cs="Times New Roman"/>
                <w:color w:val="000000"/>
                <w:sz w:val="22"/>
                <w:szCs w:val="22"/>
              </w:rPr>
              <w:t>Обыгрыш</w:t>
            </w:r>
            <w:proofErr w:type="spellEnd"/>
            <w:r w:rsidRPr="00A44BCE">
              <w:rPr>
                <w:rFonts w:ascii="Times New Roman" w:hAnsi="Times New Roman" w:cs="Times New Roman"/>
                <w:color w:val="000000"/>
                <w:sz w:val="22"/>
                <w:szCs w:val="22"/>
              </w:rPr>
              <w:t xml:space="preserve"> один на один</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proofErr w:type="spellStart"/>
            <w:r w:rsidRPr="00A44BCE">
              <w:rPr>
                <w:rFonts w:ascii="Times New Roman" w:hAnsi="Times New Roman" w:cs="Times New Roman"/>
                <w:color w:val="000000"/>
                <w:sz w:val="22"/>
                <w:szCs w:val="22"/>
              </w:rPr>
              <w:t>Обыгрыш</w:t>
            </w:r>
            <w:proofErr w:type="spellEnd"/>
            <w:r w:rsidRPr="00A44BCE">
              <w:rPr>
                <w:rFonts w:ascii="Times New Roman" w:hAnsi="Times New Roman" w:cs="Times New Roman"/>
                <w:color w:val="000000"/>
                <w:sz w:val="22"/>
                <w:szCs w:val="22"/>
              </w:rPr>
              <w:t xml:space="preserve"> быстро сближающегося защитника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45"/>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Обводка защитников в изменяющейся обстановке.</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Отработка коротких передач внутренней и внешней сторонами стопы.</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Отработка различных коротких передач в движении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Отработка ответного паса в движении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Отработка коротких передач. Двигаясь спиной вперёд</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Короткая передача с лёта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Короткие передачи в движении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Ритмичная смена ног при выполнении передачи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Отработка остановки мяча и своевременности короткого паса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Быстрый пас и остановка мяча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Короткий пас в движении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Обработка мяча и точность передачи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Отработка удара после розыгрыша стенки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xml:space="preserve">Отработка удара с близкого расстояния с лёта или </w:t>
            </w:r>
            <w:r w:rsidR="00E60197" w:rsidRPr="00A44BCE">
              <w:rPr>
                <w:rFonts w:ascii="Times New Roman" w:hAnsi="Times New Roman" w:cs="Times New Roman"/>
                <w:color w:val="000000"/>
                <w:sz w:val="22"/>
                <w:szCs w:val="22"/>
              </w:rPr>
              <w:t>полулета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Удар подъёмом</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Удар в ворота по движущемуся мячу</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Отработка ударов с обеих ног</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Отработка ударов с острого угла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Ведение мяча с даром</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Удар в ворота после обводки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Отработка удара головой в падении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Удар головой на силу и точность</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Удар головой в прыжке</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Игра головой в обороне</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Игра головой с партнёром</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Индивидуальная игра головой</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Контроль мяча при игре головой</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Игра головой в прыжке с разбега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Удар по воротам после передачи с фланга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nil"/>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Удар по воротам головой после фланговой передачи</w:t>
            </w:r>
          </w:p>
        </w:tc>
        <w:tc>
          <w:tcPr>
            <w:tcW w:w="940" w:type="dxa"/>
            <w:tcBorders>
              <w:top w:val="nil"/>
              <w:left w:val="nil"/>
              <w:bottom w:val="nil"/>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nil"/>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nil"/>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nil"/>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Передача мяча в движении назад</w:t>
            </w:r>
          </w:p>
        </w:tc>
        <w:tc>
          <w:tcPr>
            <w:tcW w:w="940" w:type="dxa"/>
            <w:tcBorders>
              <w:top w:val="nil"/>
              <w:left w:val="nil"/>
              <w:bottom w:val="nil"/>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nil"/>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nil"/>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удар партнёру</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r>
      <w:tr w:rsidR="00A44BCE" w:rsidRPr="00A44BCE" w:rsidTr="004169B3">
        <w:trPr>
          <w:trHeight w:val="322"/>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Поперечные передачи и завершение атаки в движении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Финт «ложный замах на удар».</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Финт «ложная остановка».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Финт «пробрось мяч».</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lastRenderedPageBreak/>
              <w:t>Финт «уход с мячом».</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Финт «выпад в сторону».</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Финт «оставь мяч партнеру».</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Финт «переступание через мяч».</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nil"/>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b/>
                <w:bCs/>
                <w:color w:val="000000"/>
                <w:sz w:val="22"/>
                <w:szCs w:val="22"/>
              </w:rPr>
            </w:pPr>
            <w:r w:rsidRPr="00A44BCE">
              <w:rPr>
                <w:rFonts w:ascii="Times New Roman" w:hAnsi="Times New Roman" w:cs="Times New Roman"/>
                <w:b/>
                <w:bCs/>
                <w:color w:val="000000"/>
                <w:sz w:val="22"/>
                <w:szCs w:val="22"/>
              </w:rPr>
              <w:t>Игра вратаря</w:t>
            </w:r>
          </w:p>
        </w:tc>
        <w:tc>
          <w:tcPr>
            <w:tcW w:w="940" w:type="dxa"/>
            <w:tcBorders>
              <w:top w:val="nil"/>
              <w:left w:val="nil"/>
              <w:bottom w:val="single" w:sz="8" w:space="0" w:color="000001"/>
              <w:right w:val="nil"/>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b/>
                <w:bCs/>
                <w:color w:val="000000"/>
                <w:sz w:val="22"/>
                <w:szCs w:val="22"/>
              </w:rPr>
            </w:pPr>
            <w:r w:rsidRPr="00A44BCE">
              <w:rPr>
                <w:rFonts w:ascii="Times New Roman" w:hAnsi="Times New Roman" w:cs="Times New Roman"/>
                <w:b/>
                <w:bCs/>
                <w:color w:val="000000"/>
                <w:sz w:val="22"/>
                <w:szCs w:val="22"/>
              </w:rPr>
              <w:t> </w:t>
            </w:r>
          </w:p>
        </w:tc>
        <w:tc>
          <w:tcPr>
            <w:tcW w:w="880" w:type="dxa"/>
            <w:tcBorders>
              <w:top w:val="nil"/>
              <w:left w:val="nil"/>
              <w:bottom w:val="single" w:sz="8" w:space="0" w:color="000001"/>
              <w:right w:val="nil"/>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b/>
                <w:bCs/>
                <w:color w:val="000000"/>
                <w:sz w:val="22"/>
                <w:szCs w:val="22"/>
              </w:rPr>
            </w:pPr>
            <w:r w:rsidRPr="00A44BCE">
              <w:rPr>
                <w:rFonts w:ascii="Times New Roman" w:hAnsi="Times New Roman" w:cs="Times New Roman"/>
                <w:b/>
                <w:bCs/>
                <w:color w:val="000000"/>
                <w:sz w:val="22"/>
                <w:szCs w:val="22"/>
              </w:rPr>
              <w:t> </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jc w:val="center"/>
              <w:rPr>
                <w:rFonts w:ascii="Times New Roman" w:hAnsi="Times New Roman" w:cs="Times New Roman"/>
                <w:b/>
                <w:bCs/>
                <w:color w:val="000000"/>
                <w:sz w:val="22"/>
                <w:szCs w:val="22"/>
              </w:rPr>
            </w:pPr>
            <w:r w:rsidRPr="00A44BCE">
              <w:rPr>
                <w:rFonts w:ascii="Times New Roman" w:hAnsi="Times New Roman" w:cs="Times New Roman"/>
                <w:b/>
                <w:bCs/>
                <w:color w:val="000000"/>
                <w:sz w:val="22"/>
                <w:szCs w:val="22"/>
              </w:rPr>
              <w:t> </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Ловля мяча во время перехвата передачи с фланга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Отбивание мяча кулаком во время верховой фланговой передачи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Подбор катящегося мяча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Ловля мяча после сильного удара на уровне груди</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Ведение катящегося мяча в игру</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r w:rsidR="00A44BCE" w:rsidRPr="00A44BCE" w:rsidTr="00A44BCE">
        <w:trPr>
          <w:trHeight w:val="330"/>
        </w:trPr>
        <w:tc>
          <w:tcPr>
            <w:tcW w:w="6720" w:type="dxa"/>
            <w:tcBorders>
              <w:top w:val="nil"/>
              <w:left w:val="single" w:sz="8" w:space="0" w:color="000001"/>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Различные ситуации при отражении удара и бросок мяча</w:t>
            </w:r>
          </w:p>
        </w:tc>
        <w:tc>
          <w:tcPr>
            <w:tcW w:w="94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c>
          <w:tcPr>
            <w:tcW w:w="880" w:type="dxa"/>
            <w:tcBorders>
              <w:top w:val="nil"/>
              <w:left w:val="nil"/>
              <w:bottom w:val="single" w:sz="8" w:space="0" w:color="000001"/>
              <w:right w:val="single" w:sz="8" w:space="0" w:color="000001"/>
            </w:tcBorders>
            <w:shd w:val="clear" w:color="000000" w:fill="FFFFFF"/>
            <w:vAlign w:val="center"/>
            <w:hideMark/>
          </w:tcPr>
          <w:p w:rsidR="00A44BCE" w:rsidRPr="00A44BCE" w:rsidRDefault="00A44BCE" w:rsidP="00A44BCE">
            <w:pPr>
              <w:widowControl/>
              <w:autoSpaceDE/>
              <w:autoSpaceDN/>
              <w:adjustRightInd/>
              <w:rPr>
                <w:rFonts w:ascii="Times New Roman" w:hAnsi="Times New Roman" w:cs="Times New Roman"/>
                <w:color w:val="000000"/>
                <w:sz w:val="22"/>
                <w:szCs w:val="22"/>
              </w:rPr>
            </w:pPr>
            <w:r w:rsidRPr="00A44BCE">
              <w:rPr>
                <w:rFonts w:ascii="Times New Roman" w:hAnsi="Times New Roman" w:cs="Times New Roman"/>
                <w:color w:val="000000"/>
                <w:sz w:val="22"/>
                <w:szCs w:val="22"/>
              </w:rPr>
              <w:t>+</w:t>
            </w:r>
          </w:p>
        </w:tc>
      </w:tr>
    </w:tbl>
    <w:p w:rsidR="00BD50BB" w:rsidRPr="0062139E" w:rsidRDefault="00BD50BB">
      <w:pPr>
        <w:rPr>
          <w:rFonts w:ascii="Times New Roman" w:hAnsi="Times New Roman" w:cs="Times New Roman"/>
        </w:rPr>
      </w:pPr>
    </w:p>
    <w:p w:rsidR="00BD50BB" w:rsidRPr="0062139E" w:rsidRDefault="00BD50BB">
      <w:pPr>
        <w:rPr>
          <w:rFonts w:ascii="Times New Roman" w:hAnsi="Times New Roman" w:cs="Times New Roman"/>
        </w:rPr>
      </w:pPr>
    </w:p>
    <w:p w:rsidR="00BD50BB" w:rsidRPr="009760AD" w:rsidRDefault="00BD50BB" w:rsidP="007525D4">
      <w:pPr>
        <w:jc w:val="center"/>
        <w:rPr>
          <w:rFonts w:ascii="Times New Roman" w:hAnsi="Times New Roman" w:cs="Times New Roman"/>
          <w:b/>
          <w:sz w:val="24"/>
        </w:rPr>
      </w:pPr>
      <w:r w:rsidRPr="009760AD">
        <w:rPr>
          <w:rFonts w:ascii="Times New Roman" w:hAnsi="Times New Roman" w:cs="Times New Roman"/>
          <w:b/>
          <w:sz w:val="24"/>
        </w:rPr>
        <w:t>Особенности обучения техническим приёмам:</w:t>
      </w:r>
    </w:p>
    <w:p w:rsidR="00BD50BB" w:rsidRPr="009760AD" w:rsidRDefault="00BD50BB">
      <w:pPr>
        <w:rPr>
          <w:rFonts w:ascii="Times New Roman" w:hAnsi="Times New Roman" w:cs="Times New Roman"/>
          <w:b/>
          <w:sz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 В группах 1 год обучение должно быть с помощью специальных упражнений, чтобы учащиеся овладели множеством простых технических приемов и освоили широкий арсенал двигательных навыков. Упражнения должны быть простыми и доступными, выполняя их нужно на месте или на малой скорости, по неподвижному или катящемуся мячу, без сопротивления.</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 xml:space="preserve">· В группах 2 год обучение техническим элементам или приемам происходит с сокращением времени на обработку мяча, с пассивным сопротивлением в упражнениях, где применяются обманные движения, с разучиванием дополнительных технических приемов и использованием их в сочетании с ранее </w:t>
      </w:r>
      <w:proofErr w:type="gramStart"/>
      <w:r w:rsidRPr="00BF691D">
        <w:rPr>
          <w:rFonts w:ascii="Times New Roman" w:hAnsi="Times New Roman" w:cs="Times New Roman"/>
          <w:sz w:val="24"/>
          <w:szCs w:val="24"/>
        </w:rPr>
        <w:t>усвоенными</w:t>
      </w:r>
      <w:proofErr w:type="gramEnd"/>
      <w:r w:rsidRPr="00BF691D">
        <w:rPr>
          <w:rFonts w:ascii="Times New Roman" w:hAnsi="Times New Roman" w:cs="Times New Roman"/>
          <w:sz w:val="24"/>
          <w:szCs w:val="24"/>
        </w:rPr>
        <w:t>.</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На этом этапе подготовки техническая оснащенность должна постепенно адаптироваться к самой игре и умению мыслить и выполнять на поле задуманное, что является фундаментом дальнейшего обучения.</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 В группах 3 год возрастает объем упражнении технико-тактической направленности, максимально приближенных к игре. Упражнения, применяемые в обучении, должны быть с сопротивлением и конкретным заданием, с использованием в технике различных связок и соединений. Правильное и устойчивое выполнение подводящих упражнений, которые используются при обучении сложным двигательным действиям, в дальнейшем дает возможность успешно действовать во время игры, принимать правильные решения на фоне волевых напряжений и физических нагрузок.</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proofErr w:type="gramStart"/>
      <w:r w:rsidRPr="00BF691D">
        <w:rPr>
          <w:rFonts w:ascii="Times New Roman" w:hAnsi="Times New Roman" w:cs="Times New Roman"/>
          <w:sz w:val="24"/>
          <w:szCs w:val="24"/>
        </w:rPr>
        <w:t xml:space="preserve">Выбор технических средств конкретной игровой ситуации и игры в целом требует рассматривать тактику не изолированно, а только в связи с технической </w:t>
      </w:r>
      <w:proofErr w:type="spellStart"/>
      <w:r w:rsidRPr="00BF691D">
        <w:rPr>
          <w:rFonts w:ascii="Times New Roman" w:hAnsi="Times New Roman" w:cs="Times New Roman"/>
          <w:sz w:val="24"/>
          <w:szCs w:val="24"/>
        </w:rPr>
        <w:t>обученностью</w:t>
      </w:r>
      <w:proofErr w:type="spellEnd"/>
      <w:r w:rsidRPr="00BF691D">
        <w:rPr>
          <w:rFonts w:ascii="Times New Roman" w:hAnsi="Times New Roman" w:cs="Times New Roman"/>
          <w:sz w:val="24"/>
          <w:szCs w:val="24"/>
        </w:rPr>
        <w:t>, тогда игроки смогут научиться творчески и быстро выбирать и использовать именно те технические приемы, которые больше всего подходят в данной ситуации.</w:t>
      </w:r>
      <w:proofErr w:type="gramEnd"/>
      <w:r w:rsidRPr="00BF691D">
        <w:rPr>
          <w:rFonts w:ascii="Times New Roman" w:hAnsi="Times New Roman" w:cs="Times New Roman"/>
          <w:sz w:val="24"/>
          <w:szCs w:val="24"/>
        </w:rPr>
        <w:t xml:space="preserve"> Обучение и совершенствование игровых тактических комбинаций, как совместных действий футболистов, проводятся практически так же, как обучение и совершенствование действий отдельного игрока.</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На первом этапе главное внимание следует уделять сыгранности и взаимопониманию в малочисленных составах на ограниченных площадках (1х1, 2х1, 2х2, 3х2 и т.д.), не забывая совершенствовать технику движений у каждого с мячом и без мяча.</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Вершина технической и тактической подготовки - освоение игровой системы, которая представляет собой новую ступень в действиях игрока, способного подчинять индивидуальные способности игровым возможностям команды.</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Постоянный эффективный контакт с мячом - ключ к успеху в обучении игре.</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Успех в работе с мячом - это оптимальное повторение большого количества приемов, которыми жаждут овладеть молодые игроки и это является основой обучающих процессов.</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Эффективное обучение приемам работы с мячом и использование их в играх является основополагающим для игроков, чтобы через обучение они приобщались к большой игре.</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На занятиях футболом легче использовать жизненную энергию учащихся на развитие чувства мяча, которое является лучшим мотивом для дальнейшей практики и обучению игре.</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Овладение техническими приемами дает возможность уверенно продолжать движение вперед и получать большое удовольствие от игры. Из всего многообразия технических приемов футболистов в период обучения необходимо, прежде всего, освоить четыре основных упражнения и десять - двенадцать упражнений по их совершенствованию, после чего дельнейшее обучение происходит быстрее и более эффективно.</w:t>
      </w:r>
    </w:p>
    <w:p w:rsidR="00BD50BB" w:rsidRPr="00BF691D" w:rsidRDefault="00BD50BB">
      <w:pPr>
        <w:rPr>
          <w:rFonts w:ascii="Times New Roman" w:hAnsi="Times New Roman" w:cs="Times New Roman"/>
          <w:sz w:val="24"/>
          <w:szCs w:val="24"/>
        </w:rPr>
      </w:pPr>
    </w:p>
    <w:p w:rsidR="00BD50BB" w:rsidRPr="00544326" w:rsidRDefault="00BD50BB">
      <w:pPr>
        <w:rPr>
          <w:rFonts w:ascii="Times New Roman" w:hAnsi="Times New Roman" w:cs="Times New Roman"/>
          <w:b/>
          <w:sz w:val="24"/>
          <w:szCs w:val="24"/>
        </w:rPr>
      </w:pPr>
      <w:r w:rsidRPr="00544326">
        <w:rPr>
          <w:rFonts w:ascii="Times New Roman" w:hAnsi="Times New Roman" w:cs="Times New Roman"/>
          <w:b/>
          <w:sz w:val="24"/>
          <w:szCs w:val="24"/>
        </w:rPr>
        <w:t>Тактическая подготовка.</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 xml:space="preserve">В футболе не бывает «чистой» техники. Она подчинена в игре тактике и выполняет только те функции, которые необходимы для решения тактических задач. Научится, искусно владеть мячом можно только в живом и тесном взаимодействии этих двух </w:t>
      </w:r>
      <w:proofErr w:type="spellStart"/>
      <w:r w:rsidRPr="00BF691D">
        <w:rPr>
          <w:rFonts w:ascii="Times New Roman" w:hAnsi="Times New Roman" w:cs="Times New Roman"/>
          <w:sz w:val="24"/>
          <w:szCs w:val="24"/>
        </w:rPr>
        <w:t>взаимообуславливающих</w:t>
      </w:r>
      <w:proofErr w:type="spellEnd"/>
      <w:r w:rsidRPr="00BF691D">
        <w:rPr>
          <w:rFonts w:ascii="Times New Roman" w:hAnsi="Times New Roman" w:cs="Times New Roman"/>
          <w:sz w:val="24"/>
          <w:szCs w:val="24"/>
        </w:rPr>
        <w:t xml:space="preserve"> компонентов футбола.</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Важно научить занимающихся следующим тактическим действиям: оценивать расстановку сил (своих и противника); определять положение мяча в конкретный момент игры, направление полёта мяча, предугадывать действия партнёров, разгадывать замыслы противников, быстро анализировать складывающуюся обстановку, выбирать наиболее целесообразную контрмеру и эффективно применить её.</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Основными задачами тактической подготовки является:</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 xml:space="preserve">1. Овладение основами командных тактических действий в </w:t>
      </w:r>
      <w:r w:rsidR="0056568B" w:rsidRPr="00BF691D">
        <w:rPr>
          <w:rFonts w:ascii="Times New Roman" w:hAnsi="Times New Roman" w:cs="Times New Roman"/>
          <w:sz w:val="24"/>
          <w:szCs w:val="24"/>
        </w:rPr>
        <w:t>нападении</w:t>
      </w:r>
      <w:r w:rsidRPr="00BF691D">
        <w:rPr>
          <w:rFonts w:ascii="Times New Roman" w:hAnsi="Times New Roman" w:cs="Times New Roman"/>
          <w:sz w:val="24"/>
          <w:szCs w:val="24"/>
        </w:rPr>
        <w:t xml:space="preserve"> защите.</w:t>
      </w: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2. Совершенствование тактических умений с учётом амплуа футболиста.</w:t>
      </w: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3. Формирование умений эффективного использования технических приёмов и тактических действий в зависимости от определенных условий и внешних факторов.</w:t>
      </w: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4. Развитие способности к быстрым переключениям от нападения к защите и от защиты к нападению.</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Тактическая подготовка подразделяется на тактику нападения и тактику защиты.</w:t>
      </w:r>
    </w:p>
    <w:p w:rsidR="00BD50BB" w:rsidRPr="00BF691D" w:rsidRDefault="00BD50BB">
      <w:pPr>
        <w:rPr>
          <w:rFonts w:ascii="Times New Roman" w:hAnsi="Times New Roman" w:cs="Times New Roman"/>
          <w:sz w:val="24"/>
          <w:szCs w:val="24"/>
        </w:rPr>
      </w:pPr>
    </w:p>
    <w:p w:rsidR="00BD50BB" w:rsidRPr="00544326" w:rsidRDefault="00BD50BB">
      <w:pPr>
        <w:rPr>
          <w:rFonts w:ascii="Times New Roman" w:hAnsi="Times New Roman" w:cs="Times New Roman"/>
          <w:b/>
          <w:sz w:val="24"/>
          <w:szCs w:val="24"/>
        </w:rPr>
      </w:pPr>
      <w:r w:rsidRPr="00544326">
        <w:rPr>
          <w:rFonts w:ascii="Times New Roman" w:hAnsi="Times New Roman" w:cs="Times New Roman"/>
          <w:b/>
          <w:sz w:val="24"/>
          <w:szCs w:val="24"/>
        </w:rPr>
        <w:t>1. Тактика нападения.</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 xml:space="preserve">Индивидуальные действия без мяча. Правильное расположение на футбольном поле. Умение ориентироваться, реагировать соответствующим образом на действие партнёров и </w:t>
      </w:r>
      <w:r w:rsidRPr="00BF691D">
        <w:rPr>
          <w:rFonts w:ascii="Times New Roman" w:hAnsi="Times New Roman" w:cs="Times New Roman"/>
          <w:sz w:val="24"/>
          <w:szCs w:val="24"/>
        </w:rPr>
        <w:lastRenderedPageBreak/>
        <w:t>соперника. Выбор момента и способа передвижения для «открывания» на свободное место с целью получения мяча.</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выбора способа и направления ведения. Применение различных видов обводок (с изменением скорости и направления движения с мячом, изученные финты) в зависимости от игровой ситуации.</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 xml:space="preserve">Групповые действия. Взаимодействия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свободном ударах, выбрасывании мяча </w:t>
      </w:r>
      <w:proofErr w:type="gramStart"/>
      <w:r w:rsidRPr="00BF691D">
        <w:rPr>
          <w:rFonts w:ascii="Times New Roman" w:hAnsi="Times New Roman" w:cs="Times New Roman"/>
          <w:sz w:val="24"/>
          <w:szCs w:val="24"/>
        </w:rPr>
        <w:t xml:space="preserve">( </w:t>
      </w:r>
      <w:proofErr w:type="gramEnd"/>
      <w:r w:rsidRPr="00BF691D">
        <w:rPr>
          <w:rFonts w:ascii="Times New Roman" w:hAnsi="Times New Roman" w:cs="Times New Roman"/>
          <w:sz w:val="24"/>
          <w:szCs w:val="24"/>
        </w:rPr>
        <w:t>не менее одной группе).</w:t>
      </w:r>
    </w:p>
    <w:p w:rsidR="00BD50BB" w:rsidRPr="00BF691D" w:rsidRDefault="00BD50BB">
      <w:pPr>
        <w:rPr>
          <w:rFonts w:ascii="Times New Roman" w:hAnsi="Times New Roman" w:cs="Times New Roman"/>
          <w:sz w:val="24"/>
          <w:szCs w:val="24"/>
        </w:rPr>
      </w:pPr>
    </w:p>
    <w:p w:rsidR="00BD50BB" w:rsidRPr="00544326" w:rsidRDefault="00BD50BB">
      <w:pPr>
        <w:rPr>
          <w:rFonts w:ascii="Times New Roman" w:hAnsi="Times New Roman" w:cs="Times New Roman"/>
          <w:b/>
          <w:sz w:val="24"/>
          <w:szCs w:val="24"/>
        </w:rPr>
      </w:pPr>
      <w:r w:rsidRPr="00544326">
        <w:rPr>
          <w:rFonts w:ascii="Times New Roman" w:hAnsi="Times New Roman" w:cs="Times New Roman"/>
          <w:b/>
          <w:sz w:val="24"/>
          <w:szCs w:val="24"/>
        </w:rPr>
        <w:t>2. Тактика защиты.</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Индивидуальные действия.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(удара или остановки) для перехвата мяча. Умение оценивать игровую ситуацию и осуществить отбор мяча изучаемым способом.</w:t>
      </w:r>
    </w:p>
    <w:p w:rsidR="00BD50BB" w:rsidRPr="00BF691D" w:rsidRDefault="00BD50BB">
      <w:pPr>
        <w:rPr>
          <w:rFonts w:ascii="Times New Roman" w:hAnsi="Times New Roman" w:cs="Times New Roman"/>
          <w:sz w:val="24"/>
          <w:szCs w:val="24"/>
        </w:rPr>
      </w:pPr>
    </w:p>
    <w:p w:rsidR="00BD50BB" w:rsidRPr="00BF691D" w:rsidRDefault="00BD50BB">
      <w:pPr>
        <w:rPr>
          <w:rFonts w:ascii="Times New Roman" w:hAnsi="Times New Roman" w:cs="Times New Roman"/>
          <w:sz w:val="24"/>
          <w:szCs w:val="24"/>
        </w:rPr>
      </w:pPr>
      <w:r w:rsidRPr="00BF691D">
        <w:rPr>
          <w:rFonts w:ascii="Times New Roman" w:hAnsi="Times New Roman" w:cs="Times New Roman"/>
          <w:sz w:val="24"/>
          <w:szCs w:val="24"/>
        </w:rPr>
        <w:t>Групповые действия. Противодействие комбинации «стенка». Взаимодействие игроков при розыгрыше противником «стандартных» ситуаций.</w:t>
      </w:r>
    </w:p>
    <w:p w:rsidR="00BD50BB" w:rsidRPr="00BF691D" w:rsidRDefault="00BD50BB">
      <w:pPr>
        <w:rPr>
          <w:rFonts w:ascii="Times New Roman" w:hAnsi="Times New Roman" w:cs="Times New Roman"/>
          <w:sz w:val="24"/>
          <w:szCs w:val="24"/>
        </w:rPr>
      </w:pPr>
    </w:p>
    <w:p w:rsidR="00BD50BB" w:rsidRPr="0062139E" w:rsidRDefault="00BD50BB">
      <w:pPr>
        <w:rPr>
          <w:rFonts w:ascii="Times New Roman" w:hAnsi="Times New Roman" w:cs="Times New Roman"/>
        </w:rPr>
      </w:pPr>
      <w:r w:rsidRPr="00BF691D">
        <w:rPr>
          <w:rFonts w:ascii="Times New Roman" w:hAnsi="Times New Roman" w:cs="Times New Roman"/>
          <w:sz w:val="24"/>
          <w:szCs w:val="24"/>
        </w:rPr>
        <w:t>Тактика вратаря.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w:t>
      </w:r>
      <w:r w:rsidRPr="00BF691D">
        <w:rPr>
          <w:rFonts w:ascii="Times New Roman" w:hAnsi="Times New Roman" w:cs="Times New Roman"/>
          <w:sz w:val="22"/>
        </w:rPr>
        <w:t xml:space="preserve"> </w:t>
      </w:r>
      <w:r w:rsidRPr="001A2026">
        <w:rPr>
          <w:rFonts w:ascii="Times New Roman" w:hAnsi="Times New Roman" w:cs="Times New Roman"/>
          <w:sz w:val="24"/>
        </w:rPr>
        <w:t>своих ворот.</w:t>
      </w:r>
    </w:p>
    <w:p w:rsidR="00BD50BB" w:rsidRDefault="00BD50BB">
      <w:pPr>
        <w:rPr>
          <w:rFonts w:ascii="Times New Roman" w:hAnsi="Times New Roman" w:cs="Times New Roman"/>
        </w:rPr>
      </w:pPr>
    </w:p>
    <w:p w:rsidR="00BD50BB" w:rsidRPr="00544326" w:rsidRDefault="00BD50BB" w:rsidP="00544326">
      <w:pPr>
        <w:jc w:val="center"/>
        <w:rPr>
          <w:rFonts w:ascii="Times New Roman" w:hAnsi="Times New Roman" w:cs="Times New Roman"/>
          <w:b/>
          <w:sz w:val="24"/>
        </w:rPr>
      </w:pPr>
      <w:r w:rsidRPr="00544326">
        <w:rPr>
          <w:rFonts w:ascii="Times New Roman" w:hAnsi="Times New Roman" w:cs="Times New Roman"/>
          <w:b/>
          <w:sz w:val="24"/>
        </w:rPr>
        <w:t>Учебный материал для всех возрастных групп</w:t>
      </w:r>
    </w:p>
    <w:p w:rsidR="00BD50BB" w:rsidRPr="00544326" w:rsidRDefault="00BD50BB" w:rsidP="00544326">
      <w:pPr>
        <w:jc w:val="center"/>
        <w:rPr>
          <w:rFonts w:ascii="Times New Roman" w:hAnsi="Times New Roman" w:cs="Times New Roman"/>
          <w:b/>
          <w:sz w:val="24"/>
        </w:rPr>
      </w:pPr>
    </w:p>
    <w:p w:rsidR="00BD50BB" w:rsidRPr="00544326" w:rsidRDefault="00BD50BB" w:rsidP="00544326">
      <w:pPr>
        <w:jc w:val="center"/>
        <w:rPr>
          <w:rFonts w:ascii="Times New Roman" w:hAnsi="Times New Roman" w:cs="Times New Roman"/>
          <w:b/>
          <w:sz w:val="24"/>
        </w:rPr>
      </w:pPr>
      <w:r w:rsidRPr="00544326">
        <w:rPr>
          <w:rFonts w:ascii="Times New Roman" w:hAnsi="Times New Roman" w:cs="Times New Roman"/>
          <w:b/>
          <w:sz w:val="24"/>
        </w:rPr>
        <w:t>Тактическая подготовка</w:t>
      </w:r>
    </w:p>
    <w:p w:rsidR="00BD50BB" w:rsidRPr="0062139E" w:rsidRDefault="00BD50BB">
      <w:pPr>
        <w:rPr>
          <w:rFonts w:ascii="Times New Roman" w:hAnsi="Times New Roman" w:cs="Times New Roman"/>
        </w:rPr>
      </w:pPr>
    </w:p>
    <w:tbl>
      <w:tblPr>
        <w:tblW w:w="9403" w:type="dxa"/>
        <w:tblInd w:w="93" w:type="dxa"/>
        <w:tblLook w:val="04A0" w:firstRow="1" w:lastRow="0" w:firstColumn="1" w:lastColumn="0" w:noHBand="0" w:noVBand="1"/>
      </w:tblPr>
      <w:tblGrid>
        <w:gridCol w:w="6252"/>
        <w:gridCol w:w="1134"/>
        <w:gridCol w:w="1006"/>
        <w:gridCol w:w="1011"/>
      </w:tblGrid>
      <w:tr w:rsidR="007E7EEB" w:rsidRPr="007E7EEB" w:rsidTr="00A174E6">
        <w:trPr>
          <w:trHeight w:val="645"/>
        </w:trPr>
        <w:tc>
          <w:tcPr>
            <w:tcW w:w="6252"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jc w:val="center"/>
              <w:rPr>
                <w:rFonts w:ascii="Times New Roman" w:hAnsi="Times New Roman" w:cs="Times New Roman"/>
                <w:b/>
                <w:bCs/>
                <w:color w:val="000000"/>
                <w:sz w:val="24"/>
                <w:szCs w:val="24"/>
              </w:rPr>
            </w:pPr>
            <w:r w:rsidRPr="007E7EEB">
              <w:rPr>
                <w:rFonts w:ascii="Times New Roman" w:hAnsi="Times New Roman" w:cs="Times New Roman"/>
                <w:b/>
                <w:bCs/>
                <w:color w:val="000000"/>
                <w:sz w:val="24"/>
                <w:szCs w:val="24"/>
              </w:rPr>
              <w:t>Тактика нападения</w:t>
            </w:r>
          </w:p>
        </w:tc>
        <w:tc>
          <w:tcPr>
            <w:tcW w:w="1134" w:type="dxa"/>
            <w:tcBorders>
              <w:top w:val="single" w:sz="8" w:space="0" w:color="000001"/>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jc w:val="center"/>
              <w:rPr>
                <w:rFonts w:ascii="Times New Roman" w:hAnsi="Times New Roman" w:cs="Times New Roman"/>
                <w:b/>
                <w:bCs/>
                <w:color w:val="000000"/>
                <w:sz w:val="24"/>
                <w:szCs w:val="24"/>
              </w:rPr>
            </w:pPr>
            <w:r w:rsidRPr="007E7EEB">
              <w:rPr>
                <w:rFonts w:ascii="Times New Roman" w:hAnsi="Times New Roman" w:cs="Times New Roman"/>
                <w:b/>
                <w:bCs/>
                <w:color w:val="000000"/>
                <w:sz w:val="24"/>
                <w:szCs w:val="24"/>
              </w:rPr>
              <w:t>Первый год</w:t>
            </w:r>
          </w:p>
        </w:tc>
        <w:tc>
          <w:tcPr>
            <w:tcW w:w="1006" w:type="dxa"/>
            <w:tcBorders>
              <w:top w:val="single" w:sz="8" w:space="0" w:color="000001"/>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jc w:val="center"/>
              <w:rPr>
                <w:rFonts w:ascii="Times New Roman" w:hAnsi="Times New Roman" w:cs="Times New Roman"/>
                <w:b/>
                <w:bCs/>
                <w:color w:val="000000"/>
                <w:sz w:val="24"/>
                <w:szCs w:val="24"/>
              </w:rPr>
            </w:pPr>
            <w:r w:rsidRPr="007E7EEB">
              <w:rPr>
                <w:rFonts w:ascii="Times New Roman" w:hAnsi="Times New Roman" w:cs="Times New Roman"/>
                <w:b/>
                <w:bCs/>
                <w:color w:val="000000"/>
                <w:sz w:val="24"/>
                <w:szCs w:val="24"/>
              </w:rPr>
              <w:t>Второй год</w:t>
            </w:r>
          </w:p>
        </w:tc>
        <w:tc>
          <w:tcPr>
            <w:tcW w:w="1011" w:type="dxa"/>
            <w:tcBorders>
              <w:top w:val="single" w:sz="8" w:space="0" w:color="000001"/>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jc w:val="center"/>
              <w:rPr>
                <w:rFonts w:ascii="Times New Roman" w:hAnsi="Times New Roman" w:cs="Times New Roman"/>
                <w:b/>
                <w:bCs/>
                <w:color w:val="000000"/>
                <w:sz w:val="24"/>
                <w:szCs w:val="24"/>
              </w:rPr>
            </w:pPr>
            <w:r w:rsidRPr="007E7EEB">
              <w:rPr>
                <w:rFonts w:ascii="Times New Roman" w:hAnsi="Times New Roman" w:cs="Times New Roman"/>
                <w:b/>
                <w:bCs/>
                <w:color w:val="000000"/>
                <w:sz w:val="24"/>
                <w:szCs w:val="24"/>
              </w:rPr>
              <w:t>Третий год</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Открывание для приёма мяча</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Создание численного преимущества на отдельном участке поля</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60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 xml:space="preserve">Умение выбрать из нескольких возможных решений наиболее </w:t>
            </w:r>
            <w:proofErr w:type="gramStart"/>
            <w:r w:rsidRPr="007E7EEB">
              <w:rPr>
                <w:rFonts w:ascii="Times New Roman" w:hAnsi="Times New Roman" w:cs="Times New Roman"/>
                <w:color w:val="000000"/>
                <w:sz w:val="24"/>
                <w:szCs w:val="24"/>
              </w:rPr>
              <w:t>рациональные</w:t>
            </w:r>
            <w:proofErr w:type="gramEnd"/>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Смена флангов атаки путём точной. Длинной передачи мяча</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60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Взаимодействие на последней стадии развития атаки вблизи ворот противника</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Совершенствование игровых и стандартных ситуаций</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Совершенствование игровых и стандартных ситуаций</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Организация быстрого нападения</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Организация постепенного нападения</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 </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 </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9403" w:type="dxa"/>
            <w:gridSpan w:val="4"/>
            <w:vMerge w:val="restart"/>
            <w:tcBorders>
              <w:top w:val="single" w:sz="8" w:space="0" w:color="000001"/>
              <w:left w:val="nil"/>
              <w:bottom w:val="nil"/>
              <w:right w:val="nil"/>
            </w:tcBorders>
            <w:shd w:val="clear" w:color="auto" w:fill="auto"/>
            <w:noWrap/>
            <w:vAlign w:val="bottom"/>
            <w:hideMark/>
          </w:tcPr>
          <w:p w:rsidR="007E7EEB" w:rsidRPr="007E7EEB" w:rsidRDefault="007E7EEB" w:rsidP="007E7EEB">
            <w:pPr>
              <w:widowControl/>
              <w:autoSpaceDE/>
              <w:autoSpaceDN/>
              <w:adjustRightInd/>
              <w:jc w:val="center"/>
              <w:rPr>
                <w:rFonts w:ascii="Times New Roman" w:hAnsi="Times New Roman" w:cs="Times New Roman"/>
                <w:color w:val="000000"/>
                <w:sz w:val="24"/>
                <w:szCs w:val="24"/>
              </w:rPr>
            </w:pPr>
          </w:p>
        </w:tc>
      </w:tr>
      <w:tr w:rsidR="007E7EEB" w:rsidRPr="007E7EEB" w:rsidTr="00A174E6">
        <w:trPr>
          <w:trHeight w:val="330"/>
        </w:trPr>
        <w:tc>
          <w:tcPr>
            <w:tcW w:w="9403" w:type="dxa"/>
            <w:gridSpan w:val="4"/>
            <w:vMerge/>
            <w:tcBorders>
              <w:top w:val="single" w:sz="8" w:space="0" w:color="000001"/>
              <w:left w:val="nil"/>
              <w:bottom w:val="nil"/>
              <w:right w:val="nil"/>
            </w:tcBorders>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p>
        </w:tc>
      </w:tr>
      <w:tr w:rsidR="007E7EEB" w:rsidRPr="007E7EEB" w:rsidTr="00A174E6">
        <w:trPr>
          <w:trHeight w:val="600"/>
        </w:trPr>
        <w:tc>
          <w:tcPr>
            <w:tcW w:w="62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E7EEB" w:rsidRPr="007E7EEB" w:rsidRDefault="007E7EEB" w:rsidP="007E7EEB">
            <w:pPr>
              <w:widowControl/>
              <w:autoSpaceDE/>
              <w:autoSpaceDN/>
              <w:adjustRightInd/>
              <w:jc w:val="center"/>
              <w:rPr>
                <w:rFonts w:ascii="Times New Roman" w:hAnsi="Times New Roman" w:cs="Times New Roman"/>
                <w:b/>
                <w:bCs/>
                <w:color w:val="000000"/>
                <w:sz w:val="24"/>
                <w:szCs w:val="24"/>
              </w:rPr>
            </w:pPr>
            <w:r w:rsidRPr="007E7EEB">
              <w:rPr>
                <w:rFonts w:ascii="Times New Roman" w:hAnsi="Times New Roman" w:cs="Times New Roman"/>
                <w:b/>
                <w:bCs/>
                <w:color w:val="000000"/>
                <w:sz w:val="24"/>
                <w:szCs w:val="24"/>
              </w:rPr>
              <w:t>Тактика защиты</w:t>
            </w:r>
          </w:p>
        </w:tc>
        <w:tc>
          <w:tcPr>
            <w:tcW w:w="1134" w:type="dxa"/>
            <w:tcBorders>
              <w:top w:val="single" w:sz="8" w:space="0" w:color="000001"/>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jc w:val="center"/>
              <w:rPr>
                <w:rFonts w:ascii="Times New Roman" w:hAnsi="Times New Roman" w:cs="Times New Roman"/>
                <w:b/>
                <w:bCs/>
                <w:color w:val="000000"/>
                <w:sz w:val="24"/>
                <w:szCs w:val="24"/>
              </w:rPr>
            </w:pPr>
            <w:r w:rsidRPr="007E7EEB">
              <w:rPr>
                <w:rFonts w:ascii="Times New Roman" w:hAnsi="Times New Roman" w:cs="Times New Roman"/>
                <w:b/>
                <w:bCs/>
                <w:color w:val="000000"/>
                <w:sz w:val="24"/>
                <w:szCs w:val="24"/>
              </w:rPr>
              <w:t>Первый год</w:t>
            </w:r>
          </w:p>
        </w:tc>
        <w:tc>
          <w:tcPr>
            <w:tcW w:w="1006" w:type="dxa"/>
            <w:tcBorders>
              <w:top w:val="single" w:sz="8" w:space="0" w:color="000001"/>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jc w:val="center"/>
              <w:rPr>
                <w:rFonts w:ascii="Times New Roman" w:hAnsi="Times New Roman" w:cs="Times New Roman"/>
                <w:b/>
                <w:bCs/>
                <w:color w:val="000000"/>
                <w:sz w:val="24"/>
                <w:szCs w:val="24"/>
              </w:rPr>
            </w:pPr>
            <w:r w:rsidRPr="007E7EEB">
              <w:rPr>
                <w:rFonts w:ascii="Times New Roman" w:hAnsi="Times New Roman" w:cs="Times New Roman"/>
                <w:b/>
                <w:bCs/>
                <w:color w:val="000000"/>
                <w:sz w:val="24"/>
                <w:szCs w:val="24"/>
              </w:rPr>
              <w:t>Второй год</w:t>
            </w:r>
          </w:p>
        </w:tc>
        <w:tc>
          <w:tcPr>
            <w:tcW w:w="1011" w:type="dxa"/>
            <w:tcBorders>
              <w:top w:val="single" w:sz="8" w:space="0" w:color="000001"/>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jc w:val="center"/>
              <w:rPr>
                <w:rFonts w:ascii="Times New Roman" w:hAnsi="Times New Roman" w:cs="Times New Roman"/>
                <w:b/>
                <w:bCs/>
                <w:color w:val="000000"/>
                <w:sz w:val="24"/>
                <w:szCs w:val="24"/>
              </w:rPr>
            </w:pPr>
            <w:r w:rsidRPr="007E7EEB">
              <w:rPr>
                <w:rFonts w:ascii="Times New Roman" w:hAnsi="Times New Roman" w:cs="Times New Roman"/>
                <w:b/>
                <w:bCs/>
                <w:color w:val="000000"/>
                <w:sz w:val="24"/>
                <w:szCs w:val="24"/>
              </w:rPr>
              <w:t>Третий год</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Отработка «закрывания», перехвата и отбора мяча</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60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Отработка правильного выбора позиции и страховки при организации обороны</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Создание численного превосходства в обороне</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60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Организация обороны против быстрого и постепенного нападения</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Быстрое перестроение от обороны к началу и развитию атаки</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Выбор места при ловле мяча на выпаде и на перехвате</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60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Определение момента для выхода из ворот и отбора мяча в ногах</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Руководство игрой партнёров при обороне</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 </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r w:rsidR="007E7EEB" w:rsidRPr="007E7EEB" w:rsidTr="00A174E6">
        <w:trPr>
          <w:trHeight w:val="330"/>
        </w:trPr>
        <w:tc>
          <w:tcPr>
            <w:tcW w:w="6252" w:type="dxa"/>
            <w:tcBorders>
              <w:top w:val="nil"/>
              <w:left w:val="single" w:sz="8" w:space="0" w:color="000001"/>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Организация атаки при вводе мяча в игру</w:t>
            </w:r>
          </w:p>
        </w:tc>
        <w:tc>
          <w:tcPr>
            <w:tcW w:w="1134"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06"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c>
          <w:tcPr>
            <w:tcW w:w="1011" w:type="dxa"/>
            <w:tcBorders>
              <w:top w:val="nil"/>
              <w:left w:val="nil"/>
              <w:bottom w:val="single" w:sz="8" w:space="0" w:color="000001"/>
              <w:right w:val="single" w:sz="8" w:space="0" w:color="000001"/>
            </w:tcBorders>
            <w:shd w:val="clear" w:color="auto" w:fill="auto"/>
            <w:vAlign w:val="center"/>
            <w:hideMark/>
          </w:tcPr>
          <w:p w:rsidR="007E7EEB" w:rsidRPr="007E7EEB" w:rsidRDefault="007E7EEB" w:rsidP="007E7EEB">
            <w:pPr>
              <w:widowControl/>
              <w:autoSpaceDE/>
              <w:autoSpaceDN/>
              <w:adjustRightInd/>
              <w:rPr>
                <w:rFonts w:ascii="Times New Roman" w:hAnsi="Times New Roman" w:cs="Times New Roman"/>
                <w:color w:val="000000"/>
                <w:sz w:val="24"/>
                <w:szCs w:val="24"/>
              </w:rPr>
            </w:pPr>
            <w:r w:rsidRPr="007E7EEB">
              <w:rPr>
                <w:rFonts w:ascii="Times New Roman" w:hAnsi="Times New Roman" w:cs="Times New Roman"/>
                <w:color w:val="000000"/>
                <w:sz w:val="24"/>
                <w:szCs w:val="24"/>
              </w:rPr>
              <w:t>+</w:t>
            </w:r>
          </w:p>
        </w:tc>
      </w:tr>
    </w:tbl>
    <w:p w:rsidR="00BD50BB" w:rsidRDefault="00BD50BB">
      <w:pPr>
        <w:rPr>
          <w:rFonts w:ascii="Times New Roman" w:hAnsi="Times New Roman" w:cs="Times New Roman"/>
        </w:rPr>
      </w:pPr>
    </w:p>
    <w:p w:rsidR="007E7EEB" w:rsidRDefault="007E7EEB">
      <w:pPr>
        <w:rPr>
          <w:rFonts w:ascii="Times New Roman" w:hAnsi="Times New Roman" w:cs="Times New Roman"/>
        </w:rPr>
      </w:pPr>
    </w:p>
    <w:p w:rsidR="00BD50BB" w:rsidRPr="003135E1" w:rsidRDefault="00BD50BB">
      <w:pPr>
        <w:rPr>
          <w:rFonts w:ascii="Times New Roman" w:hAnsi="Times New Roman" w:cs="Times New Roman"/>
          <w:b/>
          <w:sz w:val="24"/>
          <w:szCs w:val="24"/>
        </w:rPr>
      </w:pPr>
      <w:r w:rsidRPr="003135E1">
        <w:rPr>
          <w:rFonts w:ascii="Times New Roman" w:hAnsi="Times New Roman" w:cs="Times New Roman"/>
          <w:b/>
          <w:sz w:val="24"/>
          <w:szCs w:val="24"/>
        </w:rPr>
        <w:t>Особенности методики тактической подготовки.</w:t>
      </w:r>
    </w:p>
    <w:p w:rsidR="00BD50BB" w:rsidRPr="008826E1" w:rsidRDefault="00BD50BB">
      <w:pPr>
        <w:rPr>
          <w:rFonts w:ascii="Times New Roman" w:hAnsi="Times New Roman" w:cs="Times New Roman"/>
          <w:sz w:val="24"/>
          <w:szCs w:val="24"/>
        </w:rPr>
      </w:pPr>
    </w:p>
    <w:p w:rsidR="000C0D5D"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Цель тактической подготовки научить игроков наиболее эффективно использовать силы и возможности для победы над соперником. Игрокам важно овладеть различными тактическими вариантами и уметь ими воспользоваться в разнообразных соревновательных условиях. </w:t>
      </w:r>
    </w:p>
    <w:p w:rsidR="000C0D5D" w:rsidRDefault="000C0D5D">
      <w:pPr>
        <w:rPr>
          <w:rFonts w:ascii="Times New Roman" w:hAnsi="Times New Roman" w:cs="Times New Roman"/>
          <w:b/>
          <w:sz w:val="24"/>
          <w:szCs w:val="24"/>
        </w:rPr>
      </w:pPr>
    </w:p>
    <w:p w:rsidR="00BD50BB" w:rsidRPr="000C0D5D" w:rsidRDefault="00BD50BB">
      <w:pPr>
        <w:rPr>
          <w:rFonts w:ascii="Times New Roman" w:hAnsi="Times New Roman" w:cs="Times New Roman"/>
          <w:b/>
          <w:sz w:val="24"/>
          <w:szCs w:val="24"/>
        </w:rPr>
      </w:pPr>
      <w:r w:rsidRPr="000C0D5D">
        <w:rPr>
          <w:rFonts w:ascii="Times New Roman" w:hAnsi="Times New Roman" w:cs="Times New Roman"/>
          <w:b/>
          <w:sz w:val="24"/>
          <w:szCs w:val="24"/>
        </w:rPr>
        <w:t>Особенности методики на данном этапе требуют:</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 Индивидуального подхода к игрокам при изучении сложных технико-тактических приёмов.</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2. Изучения командной тактики в условиях общепринятой игры 11х11.</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3. Определение игровых амплуа игроков.</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4. Углубления теоретической подготовки, направленной на изучение правил игры, а так же групповых и командных действий (тактических), проявления самостоятельности в решении игровых ситуаций.</w:t>
      </w:r>
    </w:p>
    <w:p w:rsidR="00BD50BB" w:rsidRPr="008826E1" w:rsidRDefault="00BD50BB">
      <w:pPr>
        <w:rPr>
          <w:rFonts w:ascii="Times New Roman" w:hAnsi="Times New Roman" w:cs="Times New Roman"/>
          <w:sz w:val="24"/>
          <w:szCs w:val="24"/>
        </w:rPr>
      </w:pPr>
    </w:p>
    <w:p w:rsidR="00BD50BB" w:rsidRPr="000C0D5D" w:rsidRDefault="00BD50BB">
      <w:pPr>
        <w:rPr>
          <w:rFonts w:ascii="Times New Roman" w:hAnsi="Times New Roman" w:cs="Times New Roman"/>
          <w:b/>
          <w:sz w:val="24"/>
          <w:szCs w:val="24"/>
        </w:rPr>
      </w:pPr>
      <w:r w:rsidRPr="000C0D5D">
        <w:rPr>
          <w:rFonts w:ascii="Times New Roman" w:hAnsi="Times New Roman" w:cs="Times New Roman"/>
          <w:b/>
          <w:sz w:val="24"/>
          <w:szCs w:val="24"/>
        </w:rPr>
        <w:t>Рекомендуемые темы теоретической подготовки на все года: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Индивидуальные технические действия в защите и в нападении без мяча.</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Индивидуальные технические действия в защите и в нападении с мячом.</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Групповые технические в защите и в нападении действия.</w:t>
      </w:r>
    </w:p>
    <w:p w:rsidR="00BD50BB" w:rsidRPr="008826E1" w:rsidRDefault="00BD50BB">
      <w:pPr>
        <w:rPr>
          <w:rFonts w:ascii="Times New Roman" w:hAnsi="Times New Roman" w:cs="Times New Roman"/>
          <w:sz w:val="24"/>
          <w:szCs w:val="24"/>
        </w:rPr>
      </w:pPr>
    </w:p>
    <w:p w:rsidR="00BD50BB" w:rsidRPr="000C0D5D" w:rsidRDefault="00BD50BB">
      <w:pPr>
        <w:rPr>
          <w:rFonts w:ascii="Times New Roman" w:hAnsi="Times New Roman" w:cs="Times New Roman"/>
          <w:b/>
          <w:sz w:val="24"/>
          <w:szCs w:val="24"/>
        </w:rPr>
      </w:pPr>
      <w:r w:rsidRPr="000C0D5D">
        <w:rPr>
          <w:rFonts w:ascii="Times New Roman" w:hAnsi="Times New Roman" w:cs="Times New Roman"/>
          <w:b/>
          <w:sz w:val="24"/>
          <w:szCs w:val="24"/>
        </w:rPr>
        <w:t>Темы теоретической подготовки тактика нападения: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Индивидуальные тактические действия без мяча (определение игровых амплуа игроков).</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Индивидуальные тактические действия с мячом.</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Групповые тактические действия (изучения командной тактики в условиях общепринятой игры 11х11).</w:t>
      </w:r>
    </w:p>
    <w:p w:rsidR="00BD50BB" w:rsidRPr="008826E1" w:rsidRDefault="00BD50BB">
      <w:pPr>
        <w:rPr>
          <w:rFonts w:ascii="Times New Roman" w:hAnsi="Times New Roman" w:cs="Times New Roman"/>
          <w:sz w:val="24"/>
          <w:szCs w:val="24"/>
        </w:rPr>
      </w:pPr>
    </w:p>
    <w:p w:rsidR="00BD50BB" w:rsidRPr="000C0D5D" w:rsidRDefault="00BD50BB">
      <w:pPr>
        <w:rPr>
          <w:rFonts w:ascii="Times New Roman" w:hAnsi="Times New Roman" w:cs="Times New Roman"/>
          <w:b/>
          <w:sz w:val="24"/>
          <w:szCs w:val="24"/>
        </w:rPr>
      </w:pPr>
      <w:r w:rsidRPr="000C0D5D">
        <w:rPr>
          <w:rFonts w:ascii="Times New Roman" w:hAnsi="Times New Roman" w:cs="Times New Roman"/>
          <w:b/>
          <w:sz w:val="24"/>
          <w:szCs w:val="24"/>
        </w:rPr>
        <w:lastRenderedPageBreak/>
        <w:t>Темы теоретической подготовки тактика защиты:</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Индивидуальные тактические действия.</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Групповые тактические действия.</w:t>
      </w:r>
    </w:p>
    <w:p w:rsidR="00BD50BB"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Тактика </w:t>
      </w:r>
      <w:proofErr w:type="gramStart"/>
      <w:r w:rsidRPr="008826E1">
        <w:rPr>
          <w:rFonts w:ascii="Times New Roman" w:hAnsi="Times New Roman" w:cs="Times New Roman"/>
          <w:sz w:val="24"/>
          <w:szCs w:val="24"/>
        </w:rPr>
        <w:t>тактические</w:t>
      </w:r>
      <w:proofErr w:type="gramEnd"/>
      <w:r w:rsidRPr="008826E1">
        <w:rPr>
          <w:rFonts w:ascii="Times New Roman" w:hAnsi="Times New Roman" w:cs="Times New Roman"/>
          <w:sz w:val="24"/>
          <w:szCs w:val="24"/>
        </w:rPr>
        <w:t xml:space="preserve"> вратаря.</w:t>
      </w:r>
    </w:p>
    <w:p w:rsidR="006A10F6" w:rsidRPr="008826E1" w:rsidRDefault="006A10F6">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p>
    <w:p w:rsidR="00BD50BB" w:rsidRPr="00485E42" w:rsidRDefault="00485E42" w:rsidP="00485E42">
      <w:pPr>
        <w:jc w:val="center"/>
        <w:rPr>
          <w:rFonts w:ascii="Times New Roman" w:hAnsi="Times New Roman" w:cs="Times New Roman"/>
          <w:b/>
          <w:sz w:val="28"/>
          <w:szCs w:val="24"/>
        </w:rPr>
      </w:pPr>
      <w:r>
        <w:rPr>
          <w:rFonts w:ascii="Times New Roman" w:hAnsi="Times New Roman" w:cs="Times New Roman"/>
          <w:b/>
          <w:sz w:val="28"/>
          <w:szCs w:val="24"/>
        </w:rPr>
        <w:t>ИГРОВАЯ ПОДГОТОВКА</w:t>
      </w:r>
    </w:p>
    <w:p w:rsidR="00BD50BB" w:rsidRPr="008826E1" w:rsidRDefault="00BD50BB">
      <w:pPr>
        <w:rPr>
          <w:rFonts w:ascii="Times New Roman" w:hAnsi="Times New Roman" w:cs="Times New Roman"/>
          <w:sz w:val="24"/>
          <w:szCs w:val="24"/>
        </w:rPr>
      </w:pPr>
    </w:p>
    <w:p w:rsidR="00BD50BB" w:rsidRPr="008826E1" w:rsidRDefault="00BD50BB" w:rsidP="00485E42">
      <w:pPr>
        <w:jc w:val="center"/>
        <w:rPr>
          <w:rFonts w:ascii="Times New Roman" w:hAnsi="Times New Roman" w:cs="Times New Roman"/>
          <w:sz w:val="24"/>
          <w:szCs w:val="24"/>
        </w:rPr>
      </w:pPr>
      <w:r w:rsidRPr="008826E1">
        <w:rPr>
          <w:rFonts w:ascii="Times New Roman" w:hAnsi="Times New Roman" w:cs="Times New Roman"/>
          <w:sz w:val="24"/>
          <w:szCs w:val="24"/>
        </w:rPr>
        <w:t>(для всех возрастных групп).</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Игровая подготовка включает: учебные игры, спортивные игры, эстафеты.</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367902">
        <w:rPr>
          <w:rFonts w:ascii="Times New Roman" w:hAnsi="Times New Roman" w:cs="Times New Roman"/>
          <w:b/>
          <w:sz w:val="24"/>
          <w:szCs w:val="24"/>
        </w:rPr>
        <w:t>Учебные игры:</w:t>
      </w:r>
      <w:r w:rsidRPr="008826E1">
        <w:rPr>
          <w:rFonts w:ascii="Times New Roman" w:hAnsi="Times New Roman" w:cs="Times New Roman"/>
          <w:sz w:val="24"/>
          <w:szCs w:val="24"/>
        </w:rPr>
        <w:t xml:space="preserve"> 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Игру на одной стороне площадки проводят так. </w:t>
      </w:r>
      <w:proofErr w:type="gramStart"/>
      <w:r w:rsidRPr="008826E1">
        <w:rPr>
          <w:rFonts w:ascii="Times New Roman" w:hAnsi="Times New Roman" w:cs="Times New Roman"/>
          <w:sz w:val="24"/>
          <w:szCs w:val="24"/>
        </w:rPr>
        <w:t>Повторяя какой-либо учебный материал (например, взаимодействие двух-трех игроков с заслоном, наведением или пересечением, а так же игру в защите по системе «игрок игрока» на своей половине поля или в области штрафного, предлагают одной команде в течение 5-10 мин только нападать, а другой - только защищаться.</w:t>
      </w:r>
      <w:proofErr w:type="gramEnd"/>
      <w:r w:rsidRPr="008826E1">
        <w:rPr>
          <w:rFonts w:ascii="Times New Roman" w:hAnsi="Times New Roman" w:cs="Times New Roman"/>
          <w:sz w:val="24"/>
          <w:szCs w:val="24"/>
        </w:rPr>
        <w:t xml:space="preserve">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Проводя учебную игру по всей площадке или двустороннюю игру, педагог вводит некоторые условности и дает воспитанникам определенные задания.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 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2. Учебная игра 5 х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соперника забросившего мяч и начинает держать того же соперника.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3. Учебная игра с ограничениями. На пример, запрещается вести мяч больше 2-3 раз. При нарушении этого условия мяч переходит во владение соперников.</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4. Учебная игра с дополнительными условиями: правильно выполнять технические приемы. На пример, игрок может терять мяч, если во время ведения не укрывает мяч туловищем или управляет мячом ближней к сопернику ногой.</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В учебных играх происходит освоение теоретических знаний, проводимых в форме бесед </w:t>
      </w:r>
      <w:r w:rsidRPr="008826E1">
        <w:rPr>
          <w:rFonts w:ascii="Times New Roman" w:hAnsi="Times New Roman" w:cs="Times New Roman"/>
          <w:sz w:val="24"/>
          <w:szCs w:val="24"/>
        </w:rPr>
        <w:lastRenderedPageBreak/>
        <w:t>продолжительностью 10-15 минут. Учащиеся осваивают следующие темы:</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367902">
        <w:rPr>
          <w:rFonts w:ascii="Times New Roman" w:hAnsi="Times New Roman" w:cs="Times New Roman"/>
          <w:b/>
          <w:sz w:val="24"/>
          <w:szCs w:val="24"/>
        </w:rPr>
        <w:t>Основы игры в футбол:</w:t>
      </w:r>
      <w:r w:rsidRPr="008826E1">
        <w:rPr>
          <w:rFonts w:ascii="Times New Roman" w:hAnsi="Times New Roman" w:cs="Times New Roman"/>
          <w:sz w:val="24"/>
          <w:szCs w:val="24"/>
        </w:rPr>
        <w:t xml:space="preserve"> Владение мячом. Командные действия. Игра в нападении и защите. Игра вратаря.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Установка на игру и разбор её проведения: Значение предстоящей игры. Анализ игры всей команды и отдельных игроков. Причины выполнения или невыполнения соревновательной задачи.</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Спортивные игры: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7260A0">
        <w:rPr>
          <w:rFonts w:ascii="Times New Roman" w:hAnsi="Times New Roman" w:cs="Times New Roman"/>
          <w:b/>
          <w:sz w:val="24"/>
          <w:szCs w:val="24"/>
        </w:rPr>
        <w:t>Эстафеты:</w:t>
      </w:r>
      <w:r w:rsidRPr="008826E1">
        <w:rPr>
          <w:rFonts w:ascii="Times New Roman" w:hAnsi="Times New Roman" w:cs="Times New Roman"/>
          <w:sz w:val="24"/>
          <w:szCs w:val="24"/>
        </w:rPr>
        <w:t xml:space="preserve">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 с предметами и без предмета).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Рекомендуемые темы теоретической подготовки на все года: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Методы организации подвижных игр. Эффективность игровых действий. Правила и организация игр.</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Виды спортивных игр. Значение спортивных игр при подготовке юных футболистов. Правила и организация спортивных игр (баскетбол, гандбол, волейбол и т.д.).</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Виды эстафе</w:t>
      </w:r>
      <w:proofErr w:type="gramStart"/>
      <w:r w:rsidRPr="008826E1">
        <w:rPr>
          <w:rFonts w:ascii="Times New Roman" w:hAnsi="Times New Roman" w:cs="Times New Roman"/>
          <w:sz w:val="24"/>
          <w:szCs w:val="24"/>
        </w:rPr>
        <w:t>т(</w:t>
      </w:r>
      <w:proofErr w:type="gramEnd"/>
      <w:r w:rsidRPr="008826E1">
        <w:rPr>
          <w:rFonts w:ascii="Times New Roman" w:hAnsi="Times New Roman" w:cs="Times New Roman"/>
          <w:sz w:val="24"/>
          <w:szCs w:val="24"/>
        </w:rPr>
        <w:t>с препятствиями, в парах, скоростные, круговые, с предметами и без предмета и др.). . Особенности организации проведения эстафеты</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p>
    <w:p w:rsidR="00BD50BB" w:rsidRPr="00A465AB" w:rsidRDefault="00481EA4" w:rsidP="00C41263">
      <w:pPr>
        <w:jc w:val="center"/>
        <w:rPr>
          <w:rFonts w:ascii="Times New Roman" w:hAnsi="Times New Roman" w:cs="Times New Roman"/>
          <w:b/>
          <w:sz w:val="28"/>
          <w:szCs w:val="24"/>
        </w:rPr>
      </w:pPr>
      <w:r w:rsidRPr="00A465AB">
        <w:rPr>
          <w:rFonts w:ascii="Times New Roman" w:hAnsi="Times New Roman" w:cs="Times New Roman"/>
          <w:b/>
          <w:sz w:val="28"/>
          <w:szCs w:val="24"/>
        </w:rPr>
        <w:t>ИНСТРУКТОРСКАЯ ПРАКТИКА</w:t>
      </w:r>
    </w:p>
    <w:p w:rsidR="00C41263" w:rsidRPr="00C41263" w:rsidRDefault="00C41263" w:rsidP="00C41263">
      <w:pPr>
        <w:jc w:val="center"/>
        <w:rPr>
          <w:rFonts w:ascii="Times New Roman" w:hAnsi="Times New Roman" w:cs="Times New Roman"/>
          <w:b/>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Инструкторская и судейская практика приобретается на занятиях и вне занятий. Все занимающиеся осваивают некоторые навыки учебной работы и навыки судейства соревнований,</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По учебной работе учащиеся осваивают следующие навыки и умения: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 Построить группу и подать основные команды на месте и в движении.</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2. Составить конспект и провести разминку в группе.</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3. Определить и исправить ошибки в выполнении приемов у товарища по команде.</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4. Провести учебное занятие в младших группах под наблюдением педагога.</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5. Составить конспект занятия и провести занятие с группой.</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Для получения звания судьи по спорту каждый занимающийся осваивает следующие навыки и умения: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 Составить положение о проведении соревнований по футболу.</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lastRenderedPageBreak/>
        <w:t>2. Вести протокол игры.</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3. Участвовать в судействе учебных игр совместно с педагогом.</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4. Провести судейство учебных игр в поле (самостоятельно).</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5. Участвовать в судействе официальных соревнований в роли судьи в поле и в составе секретариата.</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6. Судить игры в качестве судьи в поле.</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Рекомендуемые темы теоретической подготовки на все года: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Правила и принципы организации и судейства соревнований по мини-футболу. Основы планирования учебных занятий и составления конспектов. Особенности организации учебных занятий.</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Соревнования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При подготовке юных футболистов по программе, предусматривается проведение соревнований:</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 Внутригрупповые: проводятся по общей физической подготовке, по подвижным и спортивным играм, учебные игры по футболу.</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2. </w:t>
      </w:r>
      <w:proofErr w:type="gramStart"/>
      <w:r w:rsidRPr="008826E1">
        <w:rPr>
          <w:rFonts w:ascii="Times New Roman" w:hAnsi="Times New Roman" w:cs="Times New Roman"/>
          <w:sz w:val="24"/>
          <w:szCs w:val="24"/>
        </w:rPr>
        <w:t>Межгрупповые</w:t>
      </w:r>
      <w:proofErr w:type="gramEnd"/>
      <w:r w:rsidRPr="008826E1">
        <w:rPr>
          <w:rFonts w:ascii="Times New Roman" w:hAnsi="Times New Roman" w:cs="Times New Roman"/>
          <w:sz w:val="24"/>
          <w:szCs w:val="24"/>
        </w:rPr>
        <w:t>: проводятся в виде соревнований по общей физической подготовке между группами,</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3. Районные и городские: проводятся в виде товарищеских встреч и турниров уровня района, города.</w:t>
      </w:r>
    </w:p>
    <w:p w:rsidR="000B258A" w:rsidRPr="00FF55C4" w:rsidRDefault="000B258A" w:rsidP="005E3F10">
      <w:pPr>
        <w:jc w:val="center"/>
        <w:rPr>
          <w:rFonts w:ascii="Times New Roman" w:hAnsi="Times New Roman" w:cs="Times New Roman"/>
          <w:b/>
          <w:sz w:val="28"/>
          <w:szCs w:val="24"/>
        </w:rPr>
      </w:pPr>
    </w:p>
    <w:p w:rsidR="00BD50BB" w:rsidRPr="000B258A" w:rsidRDefault="00BD50BB" w:rsidP="005E3F10">
      <w:pPr>
        <w:jc w:val="center"/>
        <w:rPr>
          <w:rFonts w:ascii="Times New Roman" w:hAnsi="Times New Roman" w:cs="Times New Roman"/>
          <w:b/>
          <w:sz w:val="28"/>
          <w:szCs w:val="24"/>
        </w:rPr>
      </w:pPr>
      <w:r w:rsidRPr="000B258A">
        <w:rPr>
          <w:rFonts w:ascii="Times New Roman" w:hAnsi="Times New Roman" w:cs="Times New Roman"/>
          <w:b/>
          <w:sz w:val="28"/>
          <w:szCs w:val="24"/>
        </w:rPr>
        <w:t>ОЖИДАЕМЫЕ РЕЗУЛЬТАТЫ</w:t>
      </w:r>
    </w:p>
    <w:p w:rsidR="00BD50BB" w:rsidRPr="008826E1" w:rsidRDefault="00BD50BB">
      <w:pPr>
        <w:rPr>
          <w:rFonts w:ascii="Times New Roman" w:hAnsi="Times New Roman" w:cs="Times New Roman"/>
          <w:sz w:val="24"/>
          <w:szCs w:val="24"/>
        </w:rPr>
      </w:pPr>
    </w:p>
    <w:p w:rsidR="00BD50BB" w:rsidRPr="005E3F10" w:rsidRDefault="00BD50BB">
      <w:pPr>
        <w:rPr>
          <w:rFonts w:ascii="Times New Roman" w:hAnsi="Times New Roman" w:cs="Times New Roman"/>
          <w:b/>
          <w:sz w:val="24"/>
          <w:szCs w:val="24"/>
        </w:rPr>
      </w:pPr>
      <w:r w:rsidRPr="005E3F10">
        <w:rPr>
          <w:rFonts w:ascii="Times New Roman" w:hAnsi="Times New Roman" w:cs="Times New Roman"/>
          <w:b/>
          <w:sz w:val="24"/>
          <w:szCs w:val="24"/>
        </w:rPr>
        <w:t>Первый год обучения: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К концу учебного года учащиеся: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 Приобретают теоретические знания по всем разделам теоретической подготовки.</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2. Осваивают основные средства ОФП</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3. Играют по упрощённым правилам в ручной мяч и баскетбол.</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4. Осваивают основные приёмы игры в футбол (перемещения, удары по мячу ногой, головой, остановки мяча, ведение мяча, обманные движения).</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5. Выполняют основные действия игры вратаря.</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6. Умеют ориентироваться в действиях с партнёрами и соперниками.</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7. Применяют изученные способы ударов по мячу и способы остановки мяча.</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8. Осваивают основы коллективной игры (взаимодействие двух и более игроков),</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9. Ориентируются при розыгрыше соперниками стандартной ситуации.</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10. Осваивают основы судейской и инструкторской практики.</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У детей повышается уровень функциональной подготовки.</w:t>
      </w:r>
    </w:p>
    <w:p w:rsidR="00BD50BB" w:rsidRPr="008826E1" w:rsidRDefault="00BD50BB">
      <w:pPr>
        <w:rPr>
          <w:rFonts w:ascii="Times New Roman" w:hAnsi="Times New Roman" w:cs="Times New Roman"/>
          <w:sz w:val="24"/>
          <w:szCs w:val="24"/>
        </w:rPr>
      </w:pPr>
    </w:p>
    <w:p w:rsidR="00BD50BB" w:rsidRPr="00D71692" w:rsidRDefault="00BD50BB">
      <w:pPr>
        <w:rPr>
          <w:rFonts w:ascii="Times New Roman" w:hAnsi="Times New Roman" w:cs="Times New Roman"/>
          <w:b/>
          <w:sz w:val="24"/>
          <w:szCs w:val="24"/>
        </w:rPr>
      </w:pPr>
      <w:r w:rsidRPr="00D71692">
        <w:rPr>
          <w:rFonts w:ascii="Times New Roman" w:hAnsi="Times New Roman" w:cs="Times New Roman"/>
          <w:b/>
          <w:sz w:val="24"/>
          <w:szCs w:val="24"/>
        </w:rPr>
        <w:t>Второй год обучения: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К концу учебного года учащиеся: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 Приобретают теоретические знания по всем разделам теоретической подготовки.</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2. Знают и применяют основы атакующих и защитных действий.</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lastRenderedPageBreak/>
        <w:t>3. Владеют следующими техническими приёмами: перемещения в сочетании с техникой владения мячом, удары головой в прыжке, ведение правой и левой ногой, изменение направления и ритм движения.</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4. Знают основные правила игры в футбол.</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5. Применяют в практической игре: обманные движения и отбор мяча, групповые комбинации.</w:t>
      </w:r>
    </w:p>
    <w:p w:rsidR="00BD50BB" w:rsidRPr="008826E1" w:rsidRDefault="007D577C">
      <w:pPr>
        <w:rPr>
          <w:rFonts w:ascii="Times New Roman" w:hAnsi="Times New Roman" w:cs="Times New Roman"/>
          <w:sz w:val="24"/>
          <w:szCs w:val="24"/>
        </w:rPr>
      </w:pPr>
      <w:r>
        <w:rPr>
          <w:rFonts w:ascii="Times New Roman" w:hAnsi="Times New Roman" w:cs="Times New Roman"/>
          <w:sz w:val="24"/>
          <w:szCs w:val="24"/>
        </w:rPr>
        <w:t>6</w:t>
      </w:r>
      <w:r w:rsidR="00BD50BB" w:rsidRPr="008826E1">
        <w:rPr>
          <w:rFonts w:ascii="Times New Roman" w:hAnsi="Times New Roman" w:cs="Times New Roman"/>
          <w:sz w:val="24"/>
          <w:szCs w:val="24"/>
        </w:rPr>
        <w:t>. Выполняют «финты» с учётом игрового места в составе команды.</w:t>
      </w:r>
    </w:p>
    <w:p w:rsidR="00BD50BB" w:rsidRPr="008826E1" w:rsidRDefault="007D577C">
      <w:pPr>
        <w:rPr>
          <w:rFonts w:ascii="Times New Roman" w:hAnsi="Times New Roman" w:cs="Times New Roman"/>
          <w:sz w:val="24"/>
          <w:szCs w:val="24"/>
        </w:rPr>
      </w:pPr>
      <w:r>
        <w:rPr>
          <w:rFonts w:ascii="Times New Roman" w:hAnsi="Times New Roman" w:cs="Times New Roman"/>
          <w:sz w:val="24"/>
          <w:szCs w:val="24"/>
        </w:rPr>
        <w:t>7</w:t>
      </w:r>
      <w:r w:rsidR="00BD50BB" w:rsidRPr="008826E1">
        <w:rPr>
          <w:rFonts w:ascii="Times New Roman" w:hAnsi="Times New Roman" w:cs="Times New Roman"/>
          <w:sz w:val="24"/>
          <w:szCs w:val="24"/>
        </w:rPr>
        <w:t>. Умеют оценивать игровую ситуацию.</w:t>
      </w:r>
    </w:p>
    <w:p w:rsidR="00BD50BB" w:rsidRPr="008826E1" w:rsidRDefault="007D577C">
      <w:pPr>
        <w:rPr>
          <w:rFonts w:ascii="Times New Roman" w:hAnsi="Times New Roman" w:cs="Times New Roman"/>
          <w:sz w:val="24"/>
          <w:szCs w:val="24"/>
        </w:rPr>
      </w:pPr>
      <w:r>
        <w:rPr>
          <w:rFonts w:ascii="Times New Roman" w:hAnsi="Times New Roman" w:cs="Times New Roman"/>
          <w:sz w:val="24"/>
          <w:szCs w:val="24"/>
        </w:rPr>
        <w:t>8</w:t>
      </w:r>
      <w:r w:rsidR="00BD50BB" w:rsidRPr="008826E1">
        <w:rPr>
          <w:rFonts w:ascii="Times New Roman" w:hAnsi="Times New Roman" w:cs="Times New Roman"/>
          <w:sz w:val="24"/>
          <w:szCs w:val="24"/>
        </w:rPr>
        <w:t>. Осуществляют переход от обороны к атаке.</w:t>
      </w:r>
    </w:p>
    <w:p w:rsidR="00BD50BB" w:rsidRPr="008826E1" w:rsidRDefault="007D577C">
      <w:pPr>
        <w:rPr>
          <w:rFonts w:ascii="Times New Roman" w:hAnsi="Times New Roman" w:cs="Times New Roman"/>
          <w:sz w:val="24"/>
          <w:szCs w:val="24"/>
        </w:rPr>
      </w:pPr>
      <w:r>
        <w:rPr>
          <w:rFonts w:ascii="Times New Roman" w:hAnsi="Times New Roman" w:cs="Times New Roman"/>
          <w:sz w:val="24"/>
          <w:szCs w:val="24"/>
        </w:rPr>
        <w:t>9</w:t>
      </w:r>
      <w:r w:rsidR="00BD50BB" w:rsidRPr="008826E1">
        <w:rPr>
          <w:rFonts w:ascii="Times New Roman" w:hAnsi="Times New Roman" w:cs="Times New Roman"/>
          <w:sz w:val="24"/>
          <w:szCs w:val="24"/>
        </w:rPr>
        <w:t>. Выполняют простейшие комбинации в стандартных ситуациях.</w:t>
      </w:r>
    </w:p>
    <w:p w:rsidR="00BD50BB" w:rsidRPr="008826E1" w:rsidRDefault="007D577C">
      <w:pPr>
        <w:rPr>
          <w:rFonts w:ascii="Times New Roman" w:hAnsi="Times New Roman" w:cs="Times New Roman"/>
          <w:sz w:val="24"/>
          <w:szCs w:val="24"/>
        </w:rPr>
      </w:pPr>
      <w:r>
        <w:rPr>
          <w:rFonts w:ascii="Times New Roman" w:hAnsi="Times New Roman" w:cs="Times New Roman"/>
          <w:sz w:val="24"/>
          <w:szCs w:val="24"/>
        </w:rPr>
        <w:t>10</w:t>
      </w:r>
      <w:r w:rsidR="00BD50BB" w:rsidRPr="008826E1">
        <w:rPr>
          <w:rFonts w:ascii="Times New Roman" w:hAnsi="Times New Roman" w:cs="Times New Roman"/>
          <w:sz w:val="24"/>
          <w:szCs w:val="24"/>
        </w:rPr>
        <w:t>. Умеют оценивать свои игровые действия.</w:t>
      </w:r>
    </w:p>
    <w:p w:rsidR="00BD50BB" w:rsidRPr="008826E1" w:rsidRDefault="007D577C">
      <w:pPr>
        <w:rPr>
          <w:rFonts w:ascii="Times New Roman" w:hAnsi="Times New Roman" w:cs="Times New Roman"/>
          <w:sz w:val="24"/>
          <w:szCs w:val="24"/>
        </w:rPr>
      </w:pPr>
      <w:r>
        <w:rPr>
          <w:rFonts w:ascii="Times New Roman" w:hAnsi="Times New Roman" w:cs="Times New Roman"/>
          <w:sz w:val="24"/>
          <w:szCs w:val="24"/>
        </w:rPr>
        <w:t>11</w:t>
      </w:r>
      <w:r w:rsidR="00BD50BB" w:rsidRPr="008826E1">
        <w:rPr>
          <w:rFonts w:ascii="Times New Roman" w:hAnsi="Times New Roman" w:cs="Times New Roman"/>
          <w:sz w:val="24"/>
          <w:szCs w:val="24"/>
        </w:rPr>
        <w:t>. Осваивают действия вратаря (занимать правильную позицию при «угловом», «штрафном», свободном ударах вблизи своих ворот).</w:t>
      </w:r>
    </w:p>
    <w:p w:rsidR="00BD50BB" w:rsidRPr="008826E1" w:rsidRDefault="007D577C">
      <w:pPr>
        <w:rPr>
          <w:rFonts w:ascii="Times New Roman" w:hAnsi="Times New Roman" w:cs="Times New Roman"/>
          <w:sz w:val="24"/>
          <w:szCs w:val="24"/>
        </w:rPr>
      </w:pPr>
      <w:r>
        <w:rPr>
          <w:rFonts w:ascii="Times New Roman" w:hAnsi="Times New Roman" w:cs="Times New Roman"/>
          <w:sz w:val="24"/>
          <w:szCs w:val="24"/>
        </w:rPr>
        <w:t>12</w:t>
      </w:r>
      <w:r w:rsidR="00BD50BB" w:rsidRPr="008826E1">
        <w:rPr>
          <w:rFonts w:ascii="Times New Roman" w:hAnsi="Times New Roman" w:cs="Times New Roman"/>
          <w:sz w:val="24"/>
          <w:szCs w:val="24"/>
        </w:rPr>
        <w:t>. Приобретают практику судейства игр.</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У детей повышается уровень функциональной подготовки. Улучшается координация движений, скорость перемещения, мобильность. Появляется мотивация к учебной деятельности.</w:t>
      </w:r>
    </w:p>
    <w:p w:rsidR="00BD50BB" w:rsidRPr="008826E1" w:rsidRDefault="00BD50BB">
      <w:pPr>
        <w:rPr>
          <w:rFonts w:ascii="Times New Roman" w:hAnsi="Times New Roman" w:cs="Times New Roman"/>
          <w:sz w:val="24"/>
          <w:szCs w:val="24"/>
        </w:rPr>
      </w:pPr>
    </w:p>
    <w:p w:rsidR="00BD50BB" w:rsidRPr="00CF5D54" w:rsidRDefault="00BD50BB">
      <w:pPr>
        <w:rPr>
          <w:rFonts w:ascii="Times New Roman" w:hAnsi="Times New Roman" w:cs="Times New Roman"/>
          <w:b/>
          <w:sz w:val="24"/>
          <w:szCs w:val="24"/>
        </w:rPr>
      </w:pPr>
      <w:r w:rsidRPr="00CF5D54">
        <w:rPr>
          <w:rFonts w:ascii="Times New Roman" w:hAnsi="Times New Roman" w:cs="Times New Roman"/>
          <w:b/>
          <w:sz w:val="24"/>
          <w:szCs w:val="24"/>
        </w:rPr>
        <w:t>Третий год обучения: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К концу учебного года учащиеся: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 Приобретают углубленные теоретические знания по всем разделам теоретической подготовки.</w:t>
      </w:r>
    </w:p>
    <w:p w:rsidR="00CF5D54" w:rsidRDefault="00CF5D54">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2. Осваивают детали технических действий (ориентируются в них со смыслом действия и его целью).</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3. Применяют технические приёмы в условиях экстремальной игры</w:t>
      </w:r>
      <w:proofErr w:type="gramStart"/>
      <w:r w:rsidRPr="008826E1">
        <w:rPr>
          <w:rFonts w:ascii="Times New Roman" w:hAnsi="Times New Roman" w:cs="Times New Roman"/>
          <w:sz w:val="24"/>
          <w:szCs w:val="24"/>
        </w:rPr>
        <w:t>.</w:t>
      </w:r>
      <w:proofErr w:type="gramEnd"/>
      <w:r w:rsidRPr="008826E1">
        <w:rPr>
          <w:rFonts w:ascii="Times New Roman" w:hAnsi="Times New Roman" w:cs="Times New Roman"/>
          <w:sz w:val="24"/>
          <w:szCs w:val="24"/>
        </w:rPr>
        <w:t xml:space="preserve"> </w:t>
      </w:r>
      <w:proofErr w:type="gramStart"/>
      <w:r w:rsidRPr="008826E1">
        <w:rPr>
          <w:rFonts w:ascii="Times New Roman" w:hAnsi="Times New Roman" w:cs="Times New Roman"/>
          <w:sz w:val="24"/>
          <w:szCs w:val="24"/>
        </w:rPr>
        <w:t>о</w:t>
      </w:r>
      <w:proofErr w:type="gramEnd"/>
      <w:r w:rsidRPr="008826E1">
        <w:rPr>
          <w:rFonts w:ascii="Times New Roman" w:hAnsi="Times New Roman" w:cs="Times New Roman"/>
          <w:sz w:val="24"/>
          <w:szCs w:val="24"/>
        </w:rPr>
        <w:t>бретают знания о сущности двигательной задачи и пути её решения.</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5. Умеют разыгрывать атакующие и защитные комбинации в условиях игры.</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6. Могут находить верные решения в игре, тактически строить игру.</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7. Умеют оценивать свои игровые действия, действия игроков своей команды и действия соперников.</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8. Применяют в игре технические и тактические приёмы вратаря.</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9. Владеют навыками коллективной игры.</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10. Осуществляют практику судейства соревнований.</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У детей повышается уровень функциональной подготовки.</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p>
    <w:p w:rsidR="00BD50BB" w:rsidRPr="006C4545" w:rsidRDefault="000B258A" w:rsidP="00CF5D54">
      <w:pPr>
        <w:jc w:val="center"/>
        <w:rPr>
          <w:rFonts w:ascii="Times New Roman" w:hAnsi="Times New Roman" w:cs="Times New Roman"/>
          <w:b/>
          <w:sz w:val="28"/>
          <w:szCs w:val="24"/>
        </w:rPr>
      </w:pPr>
      <w:r>
        <w:rPr>
          <w:rFonts w:ascii="Times New Roman" w:hAnsi="Times New Roman" w:cs="Times New Roman"/>
          <w:b/>
          <w:sz w:val="28"/>
          <w:szCs w:val="24"/>
        </w:rPr>
        <w:t>ПЕДОГАГИЧЕСКИЙ КОНТРОЛЬ</w:t>
      </w:r>
    </w:p>
    <w:p w:rsidR="00BD50BB" w:rsidRPr="00CF5D54" w:rsidRDefault="00BD50BB" w:rsidP="00CF5D54">
      <w:pPr>
        <w:jc w:val="center"/>
        <w:rPr>
          <w:rFonts w:ascii="Times New Roman" w:hAnsi="Times New Roman" w:cs="Times New Roman"/>
          <w:b/>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Важнейшей функцией управления педагогическим процессом является контроль, определяющий эффективность учебной работы на всём её протяжении. Применяются следующие виды и формы контроля: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предварительный контроль (оценка уровня развития физических качеств), осуществляется педагогом в форме тестирования.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текущий контроль (оценка усвоения изучаемого материала, физической подготовленности и состояния здоровья) осуществляется педагогом в форме наблюдения.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lastRenderedPageBreak/>
        <w:t>- промежуточный контроль, (за подготовленностью - (навыки)) проводится один раз в полугодие в форме тестирования.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итоговая аттестация, проводится в конце каждого учебного года, в форме выполнения контрольных упражнений (тестирование) по общей физической подготовке, уровню освоения навыков футбола, а также теоретических знаний. Нормативные требования по всем компонентам подготовки и описание тестов см. в приложении к программе.</w:t>
      </w:r>
    </w:p>
    <w:p w:rsidR="00BD50BB" w:rsidRPr="008826E1" w:rsidRDefault="00BD50BB">
      <w:pPr>
        <w:rPr>
          <w:rFonts w:ascii="Times New Roman" w:hAnsi="Times New Roman" w:cs="Times New Roman"/>
          <w:sz w:val="24"/>
          <w:szCs w:val="24"/>
        </w:rPr>
      </w:pPr>
    </w:p>
    <w:p w:rsidR="00BD50BB" w:rsidRPr="00CF5D54" w:rsidRDefault="00BD50BB">
      <w:pPr>
        <w:rPr>
          <w:rFonts w:ascii="Times New Roman" w:hAnsi="Times New Roman" w:cs="Times New Roman"/>
          <w:b/>
          <w:sz w:val="24"/>
          <w:szCs w:val="24"/>
        </w:rPr>
      </w:pPr>
      <w:r w:rsidRPr="00CF5D54">
        <w:rPr>
          <w:rFonts w:ascii="Times New Roman" w:hAnsi="Times New Roman" w:cs="Times New Roman"/>
          <w:b/>
          <w:sz w:val="24"/>
          <w:szCs w:val="24"/>
        </w:rPr>
        <w:t>Теоретическая подготовка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Выявление глубины и прочности полученных знаний раздела теоретическая подготовка осуществляется по средствам использования таких методов как опрос, собеседование, творческое задание, экзамен по билетам.</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Формами проведения проверки теоретических знаний являются: зачётные и экзаменационные формы. Для каждой возрастной группы педагог разрабатывает экзаменационные билеты, включающие вопросы основ теоретических знаний по программе «Играем в футбол».</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Уровень освоения учащимися теоретических знаний определяется по 5-и бальной системе.</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Общефизическая подготовка.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Контроль эффективности применяемых средств по общефизической подготовке проводятся контрольными упражнениями. Учащиеся выполняют следующие контрольные задания: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бег на короткие дистанции (30,60м, 100м);</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бег на длинные дистанции (3000м.);</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сгибани</w:t>
      </w:r>
      <w:proofErr w:type="gramStart"/>
      <w:r w:rsidRPr="008826E1">
        <w:rPr>
          <w:rFonts w:ascii="Times New Roman" w:hAnsi="Times New Roman" w:cs="Times New Roman"/>
          <w:sz w:val="24"/>
          <w:szCs w:val="24"/>
        </w:rPr>
        <w:t>е-</w:t>
      </w:r>
      <w:proofErr w:type="gramEnd"/>
      <w:r w:rsidRPr="008826E1">
        <w:rPr>
          <w:rFonts w:ascii="Times New Roman" w:hAnsi="Times New Roman" w:cs="Times New Roman"/>
          <w:sz w:val="24"/>
          <w:szCs w:val="24"/>
        </w:rPr>
        <w:t xml:space="preserve"> разгибание рук в упоре лёжа;</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подтягивание на высокой перекладине;</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поднимание туловища за 1 мин.</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челночный бег 3 х10 м.</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Результат определяется по сравнительной таблице, разработанной ДЮ</w:t>
      </w:r>
      <w:proofErr w:type="gramStart"/>
      <w:r w:rsidRPr="008826E1">
        <w:rPr>
          <w:rFonts w:ascii="Times New Roman" w:hAnsi="Times New Roman" w:cs="Times New Roman"/>
          <w:sz w:val="24"/>
          <w:szCs w:val="24"/>
        </w:rPr>
        <w:t>К-</w:t>
      </w:r>
      <w:proofErr w:type="gramEnd"/>
      <w:r w:rsidRPr="008826E1">
        <w:rPr>
          <w:rFonts w:ascii="Times New Roman" w:hAnsi="Times New Roman" w:cs="Times New Roman"/>
          <w:sz w:val="24"/>
          <w:szCs w:val="24"/>
        </w:rPr>
        <w:t xml:space="preserve"> ФП №1. Каждый тест оценивается по 5-и уровням (высокий, выше среднего, средний, ниже среднего, низкий). Успешным считается результат, соответствующий среднему уровню и выше. Тестирование проводится в начале и конце учебного года. Продвижение ребёнка в диапазоне уровня также считается успешностью.</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Сравнительная таблица показателей физической подготовленности детей 10 - 14 лет</w:t>
      </w:r>
      <w:proofErr w:type="gramStart"/>
      <w:r w:rsidRPr="008826E1">
        <w:rPr>
          <w:rFonts w:ascii="Times New Roman" w:hAnsi="Times New Roman" w:cs="Times New Roman"/>
          <w:sz w:val="24"/>
          <w:szCs w:val="24"/>
        </w:rPr>
        <w:t>.</w:t>
      </w:r>
      <w:proofErr w:type="gramEnd"/>
      <w:r w:rsidRPr="008826E1">
        <w:rPr>
          <w:rFonts w:ascii="Times New Roman" w:hAnsi="Times New Roman" w:cs="Times New Roman"/>
          <w:sz w:val="24"/>
          <w:szCs w:val="24"/>
        </w:rPr>
        <w:t xml:space="preserve"> (</w:t>
      </w:r>
      <w:proofErr w:type="gramStart"/>
      <w:r w:rsidRPr="008826E1">
        <w:rPr>
          <w:rFonts w:ascii="Times New Roman" w:hAnsi="Times New Roman" w:cs="Times New Roman"/>
          <w:sz w:val="24"/>
          <w:szCs w:val="24"/>
        </w:rPr>
        <w:t>с</w:t>
      </w:r>
      <w:proofErr w:type="gramEnd"/>
      <w:r w:rsidRPr="008826E1">
        <w:rPr>
          <w:rFonts w:ascii="Times New Roman" w:hAnsi="Times New Roman" w:cs="Times New Roman"/>
          <w:sz w:val="24"/>
          <w:szCs w:val="24"/>
        </w:rPr>
        <w:t>м. приложение №1)</w:t>
      </w:r>
    </w:p>
    <w:p w:rsidR="00BD50BB" w:rsidRPr="008826E1" w:rsidRDefault="00BD50BB">
      <w:pPr>
        <w:rPr>
          <w:rFonts w:ascii="Times New Roman" w:hAnsi="Times New Roman" w:cs="Times New Roman"/>
          <w:sz w:val="24"/>
          <w:szCs w:val="24"/>
        </w:rPr>
      </w:pPr>
    </w:p>
    <w:p w:rsidR="00BD50BB" w:rsidRPr="00CF5D54" w:rsidRDefault="00BD50BB">
      <w:pPr>
        <w:rPr>
          <w:rFonts w:ascii="Times New Roman" w:hAnsi="Times New Roman" w:cs="Times New Roman"/>
          <w:b/>
          <w:sz w:val="24"/>
          <w:szCs w:val="24"/>
        </w:rPr>
      </w:pPr>
      <w:r w:rsidRPr="00CF5D54">
        <w:rPr>
          <w:rFonts w:ascii="Times New Roman" w:hAnsi="Times New Roman" w:cs="Times New Roman"/>
          <w:b/>
          <w:sz w:val="24"/>
          <w:szCs w:val="24"/>
        </w:rPr>
        <w:t>Техническая подготовка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Контроль освоения учащимися технических элементов футбола проверяется контрольными упражнениями и систематическими визуальными наблюдениями за качеством выполнения движения.</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Используются следующие тестовые упражнения:</w:t>
      </w:r>
    </w:p>
    <w:p w:rsidR="00BD50BB" w:rsidRPr="00273C55" w:rsidRDefault="00BD50BB">
      <w:pPr>
        <w:rPr>
          <w:rFonts w:ascii="Times New Roman" w:hAnsi="Times New Roman" w:cs="Times New Roman"/>
          <w:b/>
          <w:sz w:val="24"/>
          <w:szCs w:val="24"/>
        </w:rPr>
      </w:pPr>
    </w:p>
    <w:tbl>
      <w:tblPr>
        <w:tblW w:w="9227" w:type="dxa"/>
        <w:tblInd w:w="93" w:type="dxa"/>
        <w:tblLook w:val="04A0" w:firstRow="1" w:lastRow="0" w:firstColumn="1" w:lastColumn="0" w:noHBand="0" w:noVBand="1"/>
      </w:tblPr>
      <w:tblGrid>
        <w:gridCol w:w="445"/>
        <w:gridCol w:w="5320"/>
        <w:gridCol w:w="1205"/>
        <w:gridCol w:w="1166"/>
        <w:gridCol w:w="1091"/>
      </w:tblGrid>
      <w:tr w:rsidR="004640DA" w:rsidRPr="004640DA" w:rsidTr="00AC76B3">
        <w:trPr>
          <w:trHeight w:val="330"/>
        </w:trPr>
        <w:tc>
          <w:tcPr>
            <w:tcW w:w="5765" w:type="dxa"/>
            <w:gridSpan w:val="2"/>
            <w:tcBorders>
              <w:top w:val="nil"/>
              <w:left w:val="nil"/>
              <w:bottom w:val="nil"/>
              <w:right w:val="nil"/>
            </w:tcBorders>
            <w:shd w:val="clear" w:color="auto" w:fill="auto"/>
            <w:noWrap/>
            <w:vAlign w:val="center"/>
            <w:hideMark/>
          </w:tcPr>
          <w:p w:rsidR="00AC76B3" w:rsidRDefault="00AC76B3" w:rsidP="004640DA">
            <w:pPr>
              <w:widowControl/>
              <w:autoSpaceDE/>
              <w:autoSpaceDN/>
              <w:adjustRightInd/>
              <w:rPr>
                <w:rFonts w:ascii="Times New Roman" w:hAnsi="Times New Roman" w:cs="Times New Roman"/>
                <w:b/>
                <w:bCs/>
                <w:color w:val="000000"/>
                <w:sz w:val="24"/>
                <w:szCs w:val="24"/>
              </w:rPr>
            </w:pPr>
          </w:p>
          <w:p w:rsidR="004640DA" w:rsidRPr="004640DA" w:rsidRDefault="004640DA" w:rsidP="004640DA">
            <w:pPr>
              <w:widowControl/>
              <w:autoSpaceDE/>
              <w:autoSpaceDN/>
              <w:adjustRightInd/>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lastRenderedPageBreak/>
              <w:t>Группы первого года обучения</w:t>
            </w:r>
          </w:p>
        </w:tc>
        <w:tc>
          <w:tcPr>
            <w:tcW w:w="1205" w:type="dxa"/>
            <w:tcBorders>
              <w:top w:val="nil"/>
              <w:left w:val="nil"/>
              <w:bottom w:val="nil"/>
              <w:right w:val="nil"/>
            </w:tcBorders>
            <w:shd w:val="clear" w:color="auto" w:fill="auto"/>
            <w:noWrap/>
            <w:vAlign w:val="bottom"/>
            <w:hideMark/>
          </w:tcPr>
          <w:p w:rsidR="004640DA" w:rsidRPr="004640DA" w:rsidRDefault="004640DA" w:rsidP="004640DA">
            <w:pPr>
              <w:widowControl/>
              <w:autoSpaceDE/>
              <w:autoSpaceDN/>
              <w:adjustRightInd/>
              <w:rPr>
                <w:rFonts w:ascii="Times New Roman" w:hAnsi="Times New Roman" w:cs="Times New Roman"/>
                <w:color w:val="000000"/>
                <w:sz w:val="24"/>
                <w:szCs w:val="24"/>
              </w:rPr>
            </w:pPr>
          </w:p>
        </w:tc>
        <w:tc>
          <w:tcPr>
            <w:tcW w:w="1166" w:type="dxa"/>
            <w:tcBorders>
              <w:top w:val="nil"/>
              <w:left w:val="nil"/>
              <w:bottom w:val="nil"/>
              <w:right w:val="nil"/>
            </w:tcBorders>
            <w:shd w:val="clear" w:color="auto" w:fill="auto"/>
            <w:noWrap/>
            <w:vAlign w:val="bottom"/>
            <w:hideMark/>
          </w:tcPr>
          <w:p w:rsidR="004640DA" w:rsidRPr="004640DA" w:rsidRDefault="004640DA" w:rsidP="004640DA">
            <w:pPr>
              <w:widowControl/>
              <w:autoSpaceDE/>
              <w:autoSpaceDN/>
              <w:adjustRightInd/>
              <w:rPr>
                <w:rFonts w:ascii="Times New Roman" w:hAnsi="Times New Roman" w:cs="Times New Roman"/>
                <w:color w:val="000000"/>
                <w:sz w:val="24"/>
                <w:szCs w:val="24"/>
              </w:rPr>
            </w:pPr>
          </w:p>
        </w:tc>
        <w:tc>
          <w:tcPr>
            <w:tcW w:w="1091" w:type="dxa"/>
            <w:tcBorders>
              <w:top w:val="nil"/>
              <w:left w:val="nil"/>
              <w:bottom w:val="nil"/>
              <w:right w:val="nil"/>
            </w:tcBorders>
            <w:shd w:val="clear" w:color="auto" w:fill="auto"/>
            <w:noWrap/>
            <w:vAlign w:val="bottom"/>
            <w:hideMark/>
          </w:tcPr>
          <w:p w:rsidR="004640DA" w:rsidRPr="004640DA" w:rsidRDefault="004640DA" w:rsidP="004640DA">
            <w:pPr>
              <w:widowControl/>
              <w:autoSpaceDE/>
              <w:autoSpaceDN/>
              <w:adjustRightInd/>
              <w:rPr>
                <w:rFonts w:ascii="Times New Roman" w:hAnsi="Times New Roman" w:cs="Times New Roman"/>
                <w:color w:val="000000"/>
                <w:sz w:val="24"/>
                <w:szCs w:val="24"/>
              </w:rPr>
            </w:pPr>
          </w:p>
        </w:tc>
      </w:tr>
      <w:tr w:rsidR="004640DA" w:rsidRPr="004640DA" w:rsidTr="00AC76B3">
        <w:trPr>
          <w:trHeight w:val="645"/>
        </w:trPr>
        <w:tc>
          <w:tcPr>
            <w:tcW w:w="445"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lastRenderedPageBreak/>
              <w:t>№</w:t>
            </w:r>
          </w:p>
        </w:tc>
        <w:tc>
          <w:tcPr>
            <w:tcW w:w="5320" w:type="dxa"/>
            <w:tcBorders>
              <w:top w:val="single" w:sz="8" w:space="0" w:color="000001"/>
              <w:left w:val="nil"/>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Тесты</w:t>
            </w:r>
          </w:p>
        </w:tc>
        <w:tc>
          <w:tcPr>
            <w:tcW w:w="1205" w:type="dxa"/>
            <w:tcBorders>
              <w:top w:val="single" w:sz="8" w:space="0" w:color="000001"/>
              <w:left w:val="nil"/>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Высокий уровень</w:t>
            </w:r>
          </w:p>
        </w:tc>
        <w:tc>
          <w:tcPr>
            <w:tcW w:w="1166" w:type="dxa"/>
            <w:tcBorders>
              <w:top w:val="single" w:sz="8" w:space="0" w:color="000001"/>
              <w:left w:val="nil"/>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Средний уровень</w:t>
            </w:r>
          </w:p>
        </w:tc>
        <w:tc>
          <w:tcPr>
            <w:tcW w:w="1091" w:type="dxa"/>
            <w:tcBorders>
              <w:top w:val="single" w:sz="8" w:space="0" w:color="000001"/>
              <w:left w:val="nil"/>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Низкий уровень</w:t>
            </w:r>
          </w:p>
        </w:tc>
      </w:tr>
      <w:tr w:rsidR="004640DA" w:rsidRPr="004640DA" w:rsidTr="00AC76B3">
        <w:trPr>
          <w:trHeight w:val="330"/>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1</w:t>
            </w:r>
          </w:p>
        </w:tc>
        <w:tc>
          <w:tcPr>
            <w:tcW w:w="5320"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Удар по мячу на дальность (м)</w:t>
            </w:r>
          </w:p>
        </w:tc>
        <w:tc>
          <w:tcPr>
            <w:tcW w:w="1205"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24 м</w:t>
            </w:r>
          </w:p>
        </w:tc>
        <w:tc>
          <w:tcPr>
            <w:tcW w:w="1166"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22 м.</w:t>
            </w:r>
          </w:p>
        </w:tc>
        <w:tc>
          <w:tcPr>
            <w:tcW w:w="1091"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18 м.</w:t>
            </w:r>
          </w:p>
        </w:tc>
      </w:tr>
      <w:tr w:rsidR="004640DA" w:rsidRPr="004640DA" w:rsidTr="00AC76B3">
        <w:trPr>
          <w:trHeight w:val="1245"/>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2</w:t>
            </w:r>
          </w:p>
        </w:tc>
        <w:tc>
          <w:tcPr>
            <w:tcW w:w="5320"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Комплексное упражнение: ведение 10 м., обводка 3-х стоек, поставленных на 12 метровом отрезке, с последующим ударом в цель (2,5 на 1,2 м.) с расстояния 6</w:t>
            </w:r>
            <w:proofErr w:type="gramStart"/>
            <w:r w:rsidRPr="004640DA">
              <w:rPr>
                <w:rFonts w:ascii="Times New Roman" w:hAnsi="Times New Roman" w:cs="Times New Roman"/>
                <w:color w:val="000000"/>
                <w:sz w:val="24"/>
                <w:szCs w:val="24"/>
              </w:rPr>
              <w:t>м-</w:t>
            </w:r>
            <w:proofErr w:type="gramEnd"/>
            <w:r w:rsidRPr="004640DA">
              <w:rPr>
                <w:rFonts w:ascii="Times New Roman" w:hAnsi="Times New Roman" w:cs="Times New Roman"/>
                <w:color w:val="000000"/>
                <w:sz w:val="24"/>
                <w:szCs w:val="24"/>
              </w:rPr>
              <w:t xml:space="preserve"> из трёх попыток (сек)</w:t>
            </w:r>
          </w:p>
        </w:tc>
        <w:tc>
          <w:tcPr>
            <w:tcW w:w="1205"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12</w:t>
            </w:r>
          </w:p>
        </w:tc>
        <w:tc>
          <w:tcPr>
            <w:tcW w:w="1166"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14</w:t>
            </w:r>
          </w:p>
        </w:tc>
        <w:tc>
          <w:tcPr>
            <w:tcW w:w="1091"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16</w:t>
            </w:r>
          </w:p>
        </w:tc>
      </w:tr>
      <w:tr w:rsidR="004640DA" w:rsidRPr="004640DA" w:rsidTr="00AC76B3">
        <w:trPr>
          <w:trHeight w:val="330"/>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3</w:t>
            </w:r>
          </w:p>
        </w:tc>
        <w:tc>
          <w:tcPr>
            <w:tcW w:w="5320"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Бег на 30 метров с ведением мяча (с)</w:t>
            </w:r>
          </w:p>
        </w:tc>
        <w:tc>
          <w:tcPr>
            <w:tcW w:w="1205"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7 с.</w:t>
            </w:r>
          </w:p>
        </w:tc>
        <w:tc>
          <w:tcPr>
            <w:tcW w:w="1166"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8 с.</w:t>
            </w:r>
          </w:p>
        </w:tc>
        <w:tc>
          <w:tcPr>
            <w:tcW w:w="1091"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10 с.</w:t>
            </w:r>
          </w:p>
        </w:tc>
      </w:tr>
      <w:tr w:rsidR="004640DA" w:rsidRPr="004640DA" w:rsidTr="00AC76B3">
        <w:trPr>
          <w:trHeight w:val="330"/>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4</w:t>
            </w:r>
          </w:p>
        </w:tc>
        <w:tc>
          <w:tcPr>
            <w:tcW w:w="5320"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Жонглирование мячом ногами (кол-во ударов)</w:t>
            </w:r>
          </w:p>
        </w:tc>
        <w:tc>
          <w:tcPr>
            <w:tcW w:w="1205"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8</w:t>
            </w:r>
          </w:p>
        </w:tc>
        <w:tc>
          <w:tcPr>
            <w:tcW w:w="1166"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6</w:t>
            </w:r>
          </w:p>
        </w:tc>
        <w:tc>
          <w:tcPr>
            <w:tcW w:w="1091" w:type="dxa"/>
            <w:tcBorders>
              <w:top w:val="nil"/>
              <w:left w:val="nil"/>
              <w:bottom w:val="single" w:sz="8" w:space="0" w:color="000001"/>
              <w:right w:val="single" w:sz="8" w:space="0" w:color="000001"/>
            </w:tcBorders>
            <w:shd w:val="clear" w:color="auto" w:fill="auto"/>
            <w:vAlign w:val="center"/>
            <w:hideMark/>
          </w:tcPr>
          <w:p w:rsidR="004640DA" w:rsidRPr="004640DA" w:rsidRDefault="004640DA"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4</w:t>
            </w:r>
          </w:p>
        </w:tc>
      </w:tr>
      <w:tr w:rsidR="00AC76B3" w:rsidRPr="004640DA" w:rsidTr="00AC76B3">
        <w:trPr>
          <w:trHeight w:val="315"/>
        </w:trPr>
        <w:tc>
          <w:tcPr>
            <w:tcW w:w="445" w:type="dxa"/>
            <w:tcBorders>
              <w:top w:val="nil"/>
              <w:left w:val="nil"/>
              <w:bottom w:val="nil"/>
              <w:right w:val="nil"/>
            </w:tcBorders>
            <w:shd w:val="clear" w:color="auto" w:fill="auto"/>
            <w:noWrap/>
            <w:vAlign w:val="bottom"/>
          </w:tcPr>
          <w:p w:rsidR="00AC76B3" w:rsidRPr="004640DA" w:rsidRDefault="00AC76B3" w:rsidP="004640DA">
            <w:pPr>
              <w:widowControl/>
              <w:autoSpaceDE/>
              <w:autoSpaceDN/>
              <w:adjustRightInd/>
              <w:rPr>
                <w:rFonts w:ascii="Times New Roman" w:hAnsi="Times New Roman" w:cs="Times New Roman"/>
                <w:color w:val="000000"/>
                <w:sz w:val="24"/>
                <w:szCs w:val="24"/>
              </w:rPr>
            </w:pPr>
          </w:p>
        </w:tc>
        <w:tc>
          <w:tcPr>
            <w:tcW w:w="5320" w:type="dxa"/>
            <w:tcBorders>
              <w:top w:val="nil"/>
              <w:left w:val="nil"/>
              <w:bottom w:val="nil"/>
              <w:right w:val="nil"/>
            </w:tcBorders>
            <w:shd w:val="clear" w:color="auto" w:fill="auto"/>
            <w:noWrap/>
            <w:vAlign w:val="bottom"/>
            <w:hideMark/>
          </w:tcPr>
          <w:p w:rsidR="00AC76B3" w:rsidRPr="004640DA" w:rsidRDefault="00AC76B3" w:rsidP="001B10AF">
            <w:pPr>
              <w:widowControl/>
              <w:autoSpaceDE/>
              <w:autoSpaceDN/>
              <w:adjustRightInd/>
              <w:rPr>
                <w:rFonts w:ascii="Times New Roman" w:hAnsi="Times New Roman" w:cs="Times New Roman"/>
                <w:color w:val="000000"/>
                <w:sz w:val="24"/>
                <w:szCs w:val="24"/>
              </w:rPr>
            </w:pPr>
          </w:p>
        </w:tc>
        <w:tc>
          <w:tcPr>
            <w:tcW w:w="1205"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c>
          <w:tcPr>
            <w:tcW w:w="1166"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c>
          <w:tcPr>
            <w:tcW w:w="1091"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r>
      <w:tr w:rsidR="00AC76B3" w:rsidRPr="004640DA" w:rsidTr="00AC76B3">
        <w:trPr>
          <w:trHeight w:val="330"/>
        </w:trPr>
        <w:tc>
          <w:tcPr>
            <w:tcW w:w="5765" w:type="dxa"/>
            <w:gridSpan w:val="2"/>
            <w:tcBorders>
              <w:top w:val="nil"/>
              <w:left w:val="nil"/>
              <w:bottom w:val="nil"/>
              <w:right w:val="nil"/>
            </w:tcBorders>
            <w:shd w:val="clear" w:color="auto" w:fill="auto"/>
            <w:noWrap/>
            <w:vAlign w:val="center"/>
            <w:hideMark/>
          </w:tcPr>
          <w:p w:rsidR="00AC76B3" w:rsidRPr="004640DA" w:rsidRDefault="00AC76B3" w:rsidP="004640DA">
            <w:pPr>
              <w:widowControl/>
              <w:autoSpaceDE/>
              <w:autoSpaceDN/>
              <w:adjustRightInd/>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Группы второго года обучения</w:t>
            </w:r>
          </w:p>
        </w:tc>
        <w:tc>
          <w:tcPr>
            <w:tcW w:w="1205"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c>
          <w:tcPr>
            <w:tcW w:w="1166"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c>
          <w:tcPr>
            <w:tcW w:w="1091"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r>
      <w:tr w:rsidR="00AC76B3" w:rsidRPr="004640DA" w:rsidTr="00AC76B3">
        <w:trPr>
          <w:trHeight w:val="600"/>
        </w:trPr>
        <w:tc>
          <w:tcPr>
            <w:tcW w:w="445"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w:t>
            </w:r>
          </w:p>
        </w:tc>
        <w:tc>
          <w:tcPr>
            <w:tcW w:w="5320" w:type="dxa"/>
            <w:tcBorders>
              <w:top w:val="single" w:sz="8" w:space="0" w:color="000001"/>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Тесты</w:t>
            </w:r>
          </w:p>
        </w:tc>
        <w:tc>
          <w:tcPr>
            <w:tcW w:w="1205" w:type="dxa"/>
            <w:tcBorders>
              <w:top w:val="single" w:sz="8" w:space="0" w:color="000001"/>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Высокий уровень</w:t>
            </w:r>
          </w:p>
        </w:tc>
        <w:tc>
          <w:tcPr>
            <w:tcW w:w="1166" w:type="dxa"/>
            <w:tcBorders>
              <w:top w:val="single" w:sz="8" w:space="0" w:color="000001"/>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Средний уровень</w:t>
            </w:r>
          </w:p>
        </w:tc>
        <w:tc>
          <w:tcPr>
            <w:tcW w:w="1091" w:type="dxa"/>
            <w:tcBorders>
              <w:top w:val="single" w:sz="8" w:space="0" w:color="000001"/>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Низкий уровень</w:t>
            </w:r>
          </w:p>
        </w:tc>
      </w:tr>
      <w:tr w:rsidR="00AC76B3" w:rsidRPr="004640DA" w:rsidTr="00AC76B3">
        <w:trPr>
          <w:trHeight w:val="540"/>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1</w:t>
            </w:r>
          </w:p>
        </w:tc>
        <w:tc>
          <w:tcPr>
            <w:tcW w:w="5320"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Удар по мячу точност</w:t>
            </w:r>
            <w:proofErr w:type="gramStart"/>
            <w:r w:rsidRPr="004640DA">
              <w:rPr>
                <w:rFonts w:ascii="Times New Roman" w:hAnsi="Times New Roman" w:cs="Times New Roman"/>
                <w:color w:val="000000"/>
                <w:sz w:val="24"/>
                <w:szCs w:val="24"/>
              </w:rPr>
              <w:t>ь(</w:t>
            </w:r>
            <w:proofErr w:type="gramEnd"/>
            <w:r w:rsidRPr="004640DA">
              <w:rPr>
                <w:rFonts w:ascii="Times New Roman" w:hAnsi="Times New Roman" w:cs="Times New Roman"/>
                <w:color w:val="000000"/>
                <w:sz w:val="24"/>
                <w:szCs w:val="24"/>
              </w:rPr>
              <w:t>м)</w:t>
            </w:r>
          </w:p>
        </w:tc>
        <w:tc>
          <w:tcPr>
            <w:tcW w:w="1205"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6 раз из 10</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4 раза из 10</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2 раза из 10</w:t>
            </w:r>
          </w:p>
        </w:tc>
      </w:tr>
      <w:tr w:rsidR="00AC76B3" w:rsidRPr="004640DA" w:rsidTr="00AC76B3">
        <w:trPr>
          <w:trHeight w:val="1245"/>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2</w:t>
            </w:r>
          </w:p>
        </w:tc>
        <w:tc>
          <w:tcPr>
            <w:tcW w:w="5320"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Комплексное упражнение: ведение 10 м., обводка 3-х стоек, поставленных на 12 метровом отрезке, с последующим ударом в цель (2,5 на 1,2 м.) с расстояния 6</w:t>
            </w:r>
            <w:proofErr w:type="gramStart"/>
            <w:r w:rsidRPr="004640DA">
              <w:rPr>
                <w:rFonts w:ascii="Times New Roman" w:hAnsi="Times New Roman" w:cs="Times New Roman"/>
                <w:color w:val="000000"/>
                <w:sz w:val="24"/>
                <w:szCs w:val="24"/>
              </w:rPr>
              <w:t>м-</w:t>
            </w:r>
            <w:proofErr w:type="gramEnd"/>
            <w:r w:rsidRPr="004640DA">
              <w:rPr>
                <w:rFonts w:ascii="Times New Roman" w:hAnsi="Times New Roman" w:cs="Times New Roman"/>
                <w:color w:val="000000"/>
                <w:sz w:val="24"/>
                <w:szCs w:val="24"/>
              </w:rPr>
              <w:t xml:space="preserve"> из трёх попыток (сек)</w:t>
            </w:r>
          </w:p>
        </w:tc>
        <w:tc>
          <w:tcPr>
            <w:tcW w:w="1205"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10</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12</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14</w:t>
            </w:r>
          </w:p>
        </w:tc>
      </w:tr>
      <w:tr w:rsidR="00AC76B3" w:rsidRPr="004640DA" w:rsidTr="00AC76B3">
        <w:trPr>
          <w:trHeight w:val="330"/>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3</w:t>
            </w:r>
          </w:p>
        </w:tc>
        <w:tc>
          <w:tcPr>
            <w:tcW w:w="5320"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Бег на 30 метров с ведением мяча (с)</w:t>
            </w:r>
          </w:p>
        </w:tc>
        <w:tc>
          <w:tcPr>
            <w:tcW w:w="1205"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6.4 с.</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7 с.</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7.5с.</w:t>
            </w:r>
          </w:p>
        </w:tc>
      </w:tr>
      <w:tr w:rsidR="00AC76B3" w:rsidRPr="004640DA" w:rsidTr="00AC76B3">
        <w:trPr>
          <w:trHeight w:val="330"/>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4</w:t>
            </w:r>
          </w:p>
        </w:tc>
        <w:tc>
          <w:tcPr>
            <w:tcW w:w="5320"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Жонглирование мячом ногами (кол-во ударов)</w:t>
            </w:r>
          </w:p>
        </w:tc>
        <w:tc>
          <w:tcPr>
            <w:tcW w:w="1205"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10</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8</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6</w:t>
            </w:r>
          </w:p>
        </w:tc>
      </w:tr>
      <w:tr w:rsidR="00AC76B3" w:rsidRPr="004640DA" w:rsidTr="00AC76B3">
        <w:trPr>
          <w:trHeight w:val="315"/>
        </w:trPr>
        <w:tc>
          <w:tcPr>
            <w:tcW w:w="445" w:type="dxa"/>
            <w:tcBorders>
              <w:top w:val="nil"/>
              <w:left w:val="nil"/>
              <w:bottom w:val="nil"/>
              <w:right w:val="nil"/>
            </w:tcBorders>
            <w:shd w:val="clear" w:color="auto" w:fill="auto"/>
            <w:noWrap/>
            <w:vAlign w:val="bottom"/>
            <w:hideMark/>
          </w:tcPr>
          <w:p w:rsidR="00AC76B3" w:rsidRPr="004640DA" w:rsidRDefault="00AC76B3" w:rsidP="004640DA">
            <w:pPr>
              <w:widowControl/>
              <w:autoSpaceDE/>
              <w:autoSpaceDN/>
              <w:adjustRightInd/>
              <w:rPr>
                <w:rFonts w:ascii="Times New Roman" w:hAnsi="Times New Roman" w:cs="Times New Roman"/>
                <w:color w:val="000000"/>
                <w:sz w:val="24"/>
                <w:szCs w:val="24"/>
              </w:rPr>
            </w:pPr>
          </w:p>
        </w:tc>
        <w:tc>
          <w:tcPr>
            <w:tcW w:w="5320" w:type="dxa"/>
            <w:tcBorders>
              <w:top w:val="nil"/>
              <w:left w:val="nil"/>
              <w:bottom w:val="nil"/>
              <w:right w:val="nil"/>
            </w:tcBorders>
            <w:shd w:val="clear" w:color="auto" w:fill="auto"/>
            <w:noWrap/>
            <w:vAlign w:val="bottom"/>
            <w:hideMark/>
          </w:tcPr>
          <w:p w:rsidR="00AC76B3" w:rsidRPr="004640DA" w:rsidRDefault="00AC76B3" w:rsidP="004640DA">
            <w:pPr>
              <w:widowControl/>
              <w:autoSpaceDE/>
              <w:autoSpaceDN/>
              <w:adjustRightInd/>
              <w:rPr>
                <w:rFonts w:ascii="Times New Roman" w:hAnsi="Times New Roman" w:cs="Times New Roman"/>
                <w:color w:val="000000"/>
                <w:sz w:val="24"/>
                <w:szCs w:val="24"/>
              </w:rPr>
            </w:pPr>
          </w:p>
        </w:tc>
        <w:tc>
          <w:tcPr>
            <w:tcW w:w="1205"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c>
          <w:tcPr>
            <w:tcW w:w="1166"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c>
          <w:tcPr>
            <w:tcW w:w="1091"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r>
      <w:tr w:rsidR="00AC76B3" w:rsidRPr="004640DA" w:rsidTr="00AC76B3">
        <w:trPr>
          <w:trHeight w:val="330"/>
        </w:trPr>
        <w:tc>
          <w:tcPr>
            <w:tcW w:w="5765" w:type="dxa"/>
            <w:gridSpan w:val="2"/>
            <w:tcBorders>
              <w:top w:val="nil"/>
              <w:left w:val="nil"/>
              <w:bottom w:val="nil"/>
              <w:right w:val="nil"/>
            </w:tcBorders>
            <w:shd w:val="clear" w:color="auto" w:fill="auto"/>
            <w:noWrap/>
            <w:vAlign w:val="center"/>
            <w:hideMark/>
          </w:tcPr>
          <w:p w:rsidR="00AC76B3" w:rsidRPr="004640DA" w:rsidRDefault="00AC76B3" w:rsidP="004640DA">
            <w:pPr>
              <w:widowControl/>
              <w:autoSpaceDE/>
              <w:autoSpaceDN/>
              <w:adjustRightInd/>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Группы третьего года обучения</w:t>
            </w:r>
          </w:p>
        </w:tc>
        <w:tc>
          <w:tcPr>
            <w:tcW w:w="1205"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c>
          <w:tcPr>
            <w:tcW w:w="1166"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c>
          <w:tcPr>
            <w:tcW w:w="1091"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r>
      <w:tr w:rsidR="00AC76B3" w:rsidRPr="004640DA" w:rsidTr="00AC76B3">
        <w:trPr>
          <w:trHeight w:val="600"/>
        </w:trPr>
        <w:tc>
          <w:tcPr>
            <w:tcW w:w="445" w:type="dxa"/>
            <w:tcBorders>
              <w:top w:val="single" w:sz="8" w:space="0" w:color="000001"/>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w:t>
            </w:r>
          </w:p>
        </w:tc>
        <w:tc>
          <w:tcPr>
            <w:tcW w:w="5320" w:type="dxa"/>
            <w:tcBorders>
              <w:top w:val="single" w:sz="8" w:space="0" w:color="000001"/>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Тесты</w:t>
            </w:r>
          </w:p>
        </w:tc>
        <w:tc>
          <w:tcPr>
            <w:tcW w:w="1205" w:type="dxa"/>
            <w:tcBorders>
              <w:top w:val="single" w:sz="8" w:space="0" w:color="000001"/>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Высокий уровень</w:t>
            </w:r>
          </w:p>
        </w:tc>
        <w:tc>
          <w:tcPr>
            <w:tcW w:w="1166" w:type="dxa"/>
            <w:tcBorders>
              <w:top w:val="single" w:sz="8" w:space="0" w:color="000001"/>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Средний уровень</w:t>
            </w:r>
          </w:p>
        </w:tc>
        <w:tc>
          <w:tcPr>
            <w:tcW w:w="1091" w:type="dxa"/>
            <w:tcBorders>
              <w:top w:val="single" w:sz="8" w:space="0" w:color="000001"/>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Низкий уровень</w:t>
            </w:r>
          </w:p>
        </w:tc>
      </w:tr>
      <w:tr w:rsidR="00AC76B3" w:rsidRPr="004640DA" w:rsidTr="00AC76B3">
        <w:trPr>
          <w:trHeight w:val="330"/>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1</w:t>
            </w:r>
          </w:p>
        </w:tc>
        <w:tc>
          <w:tcPr>
            <w:tcW w:w="5320"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Удар по мячу на дальность</w:t>
            </w:r>
          </w:p>
        </w:tc>
        <w:tc>
          <w:tcPr>
            <w:tcW w:w="1205"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36 м</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32 м</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28м</w:t>
            </w:r>
          </w:p>
        </w:tc>
      </w:tr>
      <w:tr w:rsidR="00AC76B3" w:rsidRPr="004640DA" w:rsidTr="00AC76B3">
        <w:trPr>
          <w:trHeight w:val="1245"/>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2</w:t>
            </w:r>
          </w:p>
        </w:tc>
        <w:tc>
          <w:tcPr>
            <w:tcW w:w="5320"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Комплексное упражнение: ведение 10 м., обводка 3-х стоек, поставленных на 12 метровом отрезке, с последующим ударом в цель (2,5 на 1,2 м.) с расстояния 6</w:t>
            </w:r>
            <w:proofErr w:type="gramStart"/>
            <w:r w:rsidRPr="004640DA">
              <w:rPr>
                <w:rFonts w:ascii="Times New Roman" w:hAnsi="Times New Roman" w:cs="Times New Roman"/>
                <w:color w:val="000000"/>
                <w:sz w:val="24"/>
                <w:szCs w:val="24"/>
              </w:rPr>
              <w:t>м-</w:t>
            </w:r>
            <w:proofErr w:type="gramEnd"/>
            <w:r w:rsidRPr="004640DA">
              <w:rPr>
                <w:rFonts w:ascii="Times New Roman" w:hAnsi="Times New Roman" w:cs="Times New Roman"/>
                <w:color w:val="000000"/>
                <w:sz w:val="24"/>
                <w:szCs w:val="24"/>
              </w:rPr>
              <w:t xml:space="preserve"> из трёх попыток (сек)</w:t>
            </w:r>
          </w:p>
        </w:tc>
        <w:tc>
          <w:tcPr>
            <w:tcW w:w="1205"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9</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10</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12</w:t>
            </w:r>
          </w:p>
        </w:tc>
      </w:tr>
      <w:tr w:rsidR="00AC76B3" w:rsidRPr="004640DA" w:rsidTr="00AC76B3">
        <w:trPr>
          <w:trHeight w:val="330"/>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3</w:t>
            </w:r>
          </w:p>
        </w:tc>
        <w:tc>
          <w:tcPr>
            <w:tcW w:w="5320"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Бег на 30 метров с ведением мяча (с)</w:t>
            </w:r>
          </w:p>
        </w:tc>
        <w:tc>
          <w:tcPr>
            <w:tcW w:w="1205"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6.2 с.</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6.6 с.</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7.0с.</w:t>
            </w:r>
          </w:p>
        </w:tc>
      </w:tr>
      <w:tr w:rsidR="00AC76B3" w:rsidRPr="004640DA" w:rsidTr="00AC76B3">
        <w:trPr>
          <w:trHeight w:val="330"/>
        </w:trPr>
        <w:tc>
          <w:tcPr>
            <w:tcW w:w="445" w:type="dxa"/>
            <w:tcBorders>
              <w:top w:val="nil"/>
              <w:left w:val="single" w:sz="8" w:space="0" w:color="000001"/>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4</w:t>
            </w:r>
          </w:p>
        </w:tc>
        <w:tc>
          <w:tcPr>
            <w:tcW w:w="5320"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Жонглирование мячом ногами (кол-во ударов)</w:t>
            </w:r>
          </w:p>
        </w:tc>
        <w:tc>
          <w:tcPr>
            <w:tcW w:w="1205"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12</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10</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8</w:t>
            </w:r>
          </w:p>
        </w:tc>
      </w:tr>
      <w:tr w:rsidR="00AC76B3" w:rsidRPr="004640DA" w:rsidTr="00AC76B3">
        <w:trPr>
          <w:trHeight w:val="630"/>
        </w:trPr>
        <w:tc>
          <w:tcPr>
            <w:tcW w:w="445" w:type="dxa"/>
            <w:tcBorders>
              <w:top w:val="nil"/>
              <w:left w:val="single" w:sz="8" w:space="0" w:color="000001"/>
              <w:bottom w:val="nil"/>
              <w:right w:val="single" w:sz="8" w:space="0" w:color="000001"/>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5</w:t>
            </w:r>
          </w:p>
        </w:tc>
        <w:tc>
          <w:tcPr>
            <w:tcW w:w="5320"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Удар по мячу ногой на точность (кол-во попаданий)</w:t>
            </w:r>
          </w:p>
        </w:tc>
        <w:tc>
          <w:tcPr>
            <w:tcW w:w="1205"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7 раз из 10</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5 раз из 10</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3 раза из 10</w:t>
            </w:r>
          </w:p>
        </w:tc>
      </w:tr>
      <w:tr w:rsidR="00AC76B3" w:rsidRPr="004640DA" w:rsidTr="00AC76B3">
        <w:trPr>
          <w:trHeight w:val="435"/>
        </w:trPr>
        <w:tc>
          <w:tcPr>
            <w:tcW w:w="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C76B3" w:rsidRPr="004640DA" w:rsidRDefault="00AC76B3" w:rsidP="004640DA">
            <w:pPr>
              <w:widowControl/>
              <w:autoSpaceDE/>
              <w:autoSpaceDN/>
              <w:adjustRightInd/>
              <w:jc w:val="right"/>
              <w:rPr>
                <w:rFonts w:ascii="Times New Roman" w:hAnsi="Times New Roman" w:cs="Times New Roman"/>
                <w:color w:val="000000"/>
                <w:sz w:val="24"/>
                <w:szCs w:val="24"/>
              </w:rPr>
            </w:pPr>
            <w:r w:rsidRPr="004640DA">
              <w:rPr>
                <w:rFonts w:ascii="Times New Roman" w:hAnsi="Times New Roman" w:cs="Times New Roman"/>
                <w:color w:val="000000"/>
                <w:sz w:val="24"/>
                <w:szCs w:val="24"/>
              </w:rPr>
              <w:t>6</w:t>
            </w:r>
          </w:p>
        </w:tc>
        <w:tc>
          <w:tcPr>
            <w:tcW w:w="5320" w:type="dxa"/>
            <w:tcBorders>
              <w:top w:val="nil"/>
              <w:left w:val="nil"/>
              <w:bottom w:val="nil"/>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b/>
                <w:bCs/>
                <w:color w:val="000000"/>
                <w:sz w:val="24"/>
                <w:szCs w:val="24"/>
              </w:rPr>
            </w:pPr>
            <w:r w:rsidRPr="004640DA">
              <w:rPr>
                <w:rFonts w:ascii="Times New Roman" w:hAnsi="Times New Roman" w:cs="Times New Roman"/>
                <w:b/>
                <w:bCs/>
                <w:color w:val="000000"/>
                <w:sz w:val="24"/>
                <w:szCs w:val="24"/>
              </w:rPr>
              <w:t>Для вратарей</w:t>
            </w:r>
          </w:p>
        </w:tc>
        <w:tc>
          <w:tcPr>
            <w:tcW w:w="1205" w:type="dxa"/>
            <w:tcBorders>
              <w:top w:val="nil"/>
              <w:left w:val="nil"/>
              <w:bottom w:val="nil"/>
              <w:right w:val="nil"/>
            </w:tcBorders>
            <w:shd w:val="clear" w:color="auto" w:fill="auto"/>
            <w:noWrap/>
            <w:vAlign w:val="bottom"/>
            <w:hideMark/>
          </w:tcPr>
          <w:p w:rsidR="00AC76B3" w:rsidRPr="004640DA" w:rsidRDefault="00AC76B3" w:rsidP="00652ED8">
            <w:pPr>
              <w:widowControl/>
              <w:autoSpaceDE/>
              <w:autoSpaceDN/>
              <w:adjustRightInd/>
              <w:jc w:val="center"/>
              <w:rPr>
                <w:rFonts w:ascii="Calibri" w:hAnsi="Calibri" w:cs="Calibri"/>
                <w:color w:val="000000"/>
                <w:sz w:val="22"/>
                <w:szCs w:val="22"/>
              </w:rPr>
            </w:pPr>
          </w:p>
        </w:tc>
        <w:tc>
          <w:tcPr>
            <w:tcW w:w="1166" w:type="dxa"/>
            <w:tcBorders>
              <w:top w:val="nil"/>
              <w:left w:val="single" w:sz="8" w:space="0" w:color="000001"/>
              <w:bottom w:val="nil"/>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c>
          <w:tcPr>
            <w:tcW w:w="1091" w:type="dxa"/>
            <w:tcBorders>
              <w:top w:val="nil"/>
              <w:left w:val="nil"/>
              <w:bottom w:val="nil"/>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p>
        </w:tc>
      </w:tr>
      <w:tr w:rsidR="00AC76B3" w:rsidRPr="004640DA" w:rsidTr="00AC76B3">
        <w:trPr>
          <w:trHeight w:val="435"/>
        </w:trPr>
        <w:tc>
          <w:tcPr>
            <w:tcW w:w="445" w:type="dxa"/>
            <w:vMerge/>
            <w:tcBorders>
              <w:top w:val="single" w:sz="8" w:space="0" w:color="auto"/>
              <w:left w:val="single" w:sz="8" w:space="0" w:color="auto"/>
              <w:bottom w:val="single" w:sz="8" w:space="0" w:color="000000"/>
              <w:right w:val="single" w:sz="8" w:space="0" w:color="auto"/>
            </w:tcBorders>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p>
        </w:tc>
        <w:tc>
          <w:tcPr>
            <w:tcW w:w="5320" w:type="dxa"/>
            <w:tcBorders>
              <w:top w:val="nil"/>
              <w:left w:val="nil"/>
              <w:bottom w:val="nil"/>
              <w:right w:val="nil"/>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-удары по мячу ногой с рук на дальность (м)</w:t>
            </w:r>
          </w:p>
        </w:tc>
        <w:tc>
          <w:tcPr>
            <w:tcW w:w="1205" w:type="dxa"/>
            <w:tcBorders>
              <w:top w:val="nil"/>
              <w:left w:val="single" w:sz="8" w:space="0" w:color="000001"/>
              <w:bottom w:val="nil"/>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20</w:t>
            </w:r>
          </w:p>
        </w:tc>
        <w:tc>
          <w:tcPr>
            <w:tcW w:w="1166" w:type="dxa"/>
            <w:tcBorders>
              <w:top w:val="nil"/>
              <w:left w:val="nil"/>
              <w:bottom w:val="nil"/>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18</w:t>
            </w:r>
          </w:p>
        </w:tc>
        <w:tc>
          <w:tcPr>
            <w:tcW w:w="1091" w:type="dxa"/>
            <w:tcBorders>
              <w:top w:val="nil"/>
              <w:left w:val="nil"/>
              <w:bottom w:val="nil"/>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15</w:t>
            </w:r>
          </w:p>
        </w:tc>
      </w:tr>
      <w:tr w:rsidR="00AC76B3" w:rsidRPr="004640DA" w:rsidTr="00AC76B3">
        <w:trPr>
          <w:trHeight w:val="600"/>
        </w:trPr>
        <w:tc>
          <w:tcPr>
            <w:tcW w:w="445" w:type="dxa"/>
            <w:vMerge/>
            <w:tcBorders>
              <w:top w:val="single" w:sz="8" w:space="0" w:color="auto"/>
              <w:left w:val="single" w:sz="8" w:space="0" w:color="auto"/>
              <w:bottom w:val="single" w:sz="8" w:space="0" w:color="000000"/>
              <w:right w:val="single" w:sz="8" w:space="0" w:color="auto"/>
            </w:tcBorders>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p>
        </w:tc>
        <w:tc>
          <w:tcPr>
            <w:tcW w:w="5320" w:type="dxa"/>
            <w:tcBorders>
              <w:top w:val="nil"/>
              <w:left w:val="nil"/>
              <w:bottom w:val="nil"/>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-доставание подвешенного мяча кулаком в прыжке (</w:t>
            </w:r>
            <w:proofErr w:type="gramStart"/>
            <w:r w:rsidRPr="004640DA">
              <w:rPr>
                <w:rFonts w:ascii="Times New Roman" w:hAnsi="Times New Roman" w:cs="Times New Roman"/>
                <w:color w:val="000000"/>
                <w:sz w:val="24"/>
                <w:szCs w:val="24"/>
              </w:rPr>
              <w:t>см</w:t>
            </w:r>
            <w:proofErr w:type="gramEnd"/>
            <w:r w:rsidRPr="004640DA">
              <w:rPr>
                <w:rFonts w:ascii="Times New Roman" w:hAnsi="Times New Roman" w:cs="Times New Roman"/>
                <w:color w:val="000000"/>
                <w:sz w:val="24"/>
                <w:szCs w:val="24"/>
              </w:rPr>
              <w:t>)</w:t>
            </w:r>
          </w:p>
        </w:tc>
        <w:tc>
          <w:tcPr>
            <w:tcW w:w="1205" w:type="dxa"/>
            <w:tcBorders>
              <w:top w:val="nil"/>
              <w:left w:val="nil"/>
              <w:bottom w:val="nil"/>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35</w:t>
            </w:r>
          </w:p>
        </w:tc>
        <w:tc>
          <w:tcPr>
            <w:tcW w:w="1166" w:type="dxa"/>
            <w:tcBorders>
              <w:top w:val="nil"/>
              <w:left w:val="nil"/>
              <w:bottom w:val="nil"/>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30</w:t>
            </w:r>
          </w:p>
        </w:tc>
        <w:tc>
          <w:tcPr>
            <w:tcW w:w="1091" w:type="dxa"/>
            <w:tcBorders>
              <w:top w:val="nil"/>
              <w:left w:val="nil"/>
              <w:bottom w:val="nil"/>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25</w:t>
            </w:r>
          </w:p>
        </w:tc>
      </w:tr>
      <w:tr w:rsidR="00AC76B3" w:rsidRPr="004640DA" w:rsidTr="00AC76B3">
        <w:trPr>
          <w:trHeight w:val="330"/>
        </w:trPr>
        <w:tc>
          <w:tcPr>
            <w:tcW w:w="445" w:type="dxa"/>
            <w:vMerge/>
            <w:tcBorders>
              <w:top w:val="single" w:sz="8" w:space="0" w:color="auto"/>
              <w:left w:val="single" w:sz="8" w:space="0" w:color="auto"/>
              <w:bottom w:val="single" w:sz="8" w:space="0" w:color="000000"/>
              <w:right w:val="single" w:sz="8" w:space="0" w:color="auto"/>
            </w:tcBorders>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p>
        </w:tc>
        <w:tc>
          <w:tcPr>
            <w:tcW w:w="5320" w:type="dxa"/>
            <w:tcBorders>
              <w:top w:val="nil"/>
              <w:left w:val="nil"/>
              <w:bottom w:val="single" w:sz="8" w:space="0" w:color="auto"/>
              <w:right w:val="single" w:sz="8" w:space="0" w:color="000001"/>
            </w:tcBorders>
            <w:shd w:val="clear" w:color="auto" w:fill="auto"/>
            <w:vAlign w:val="center"/>
            <w:hideMark/>
          </w:tcPr>
          <w:p w:rsidR="00AC76B3" w:rsidRPr="004640DA" w:rsidRDefault="00AC76B3" w:rsidP="004640DA">
            <w:pPr>
              <w:widowControl/>
              <w:autoSpaceDE/>
              <w:autoSpaceDN/>
              <w:adjustRightInd/>
              <w:rPr>
                <w:rFonts w:ascii="Times New Roman" w:hAnsi="Times New Roman" w:cs="Times New Roman"/>
                <w:color w:val="000000"/>
                <w:sz w:val="24"/>
                <w:szCs w:val="24"/>
              </w:rPr>
            </w:pPr>
            <w:r w:rsidRPr="004640DA">
              <w:rPr>
                <w:rFonts w:ascii="Times New Roman" w:hAnsi="Times New Roman" w:cs="Times New Roman"/>
                <w:color w:val="000000"/>
                <w:sz w:val="24"/>
                <w:szCs w:val="24"/>
              </w:rPr>
              <w:t>-бросок мяча на дальность (м)</w:t>
            </w:r>
          </w:p>
        </w:tc>
        <w:tc>
          <w:tcPr>
            <w:tcW w:w="1205" w:type="dxa"/>
            <w:tcBorders>
              <w:top w:val="nil"/>
              <w:left w:val="nil"/>
              <w:bottom w:val="single" w:sz="8" w:space="0" w:color="auto"/>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15</w:t>
            </w:r>
          </w:p>
        </w:tc>
        <w:tc>
          <w:tcPr>
            <w:tcW w:w="1166"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12</w:t>
            </w:r>
          </w:p>
        </w:tc>
        <w:tc>
          <w:tcPr>
            <w:tcW w:w="1091" w:type="dxa"/>
            <w:tcBorders>
              <w:top w:val="nil"/>
              <w:left w:val="nil"/>
              <w:bottom w:val="single" w:sz="8" w:space="0" w:color="000001"/>
              <w:right w:val="single" w:sz="8" w:space="0" w:color="000001"/>
            </w:tcBorders>
            <w:shd w:val="clear" w:color="auto" w:fill="auto"/>
            <w:vAlign w:val="center"/>
            <w:hideMark/>
          </w:tcPr>
          <w:p w:rsidR="00AC76B3" w:rsidRPr="004640DA" w:rsidRDefault="00AC76B3" w:rsidP="00652ED8">
            <w:pPr>
              <w:widowControl/>
              <w:autoSpaceDE/>
              <w:autoSpaceDN/>
              <w:adjustRightInd/>
              <w:jc w:val="center"/>
              <w:rPr>
                <w:rFonts w:ascii="Times New Roman" w:hAnsi="Times New Roman" w:cs="Times New Roman"/>
                <w:color w:val="000000"/>
                <w:sz w:val="24"/>
                <w:szCs w:val="24"/>
              </w:rPr>
            </w:pPr>
            <w:r w:rsidRPr="004640DA">
              <w:rPr>
                <w:rFonts w:ascii="Times New Roman" w:hAnsi="Times New Roman" w:cs="Times New Roman"/>
                <w:color w:val="000000"/>
                <w:sz w:val="24"/>
                <w:szCs w:val="24"/>
              </w:rPr>
              <w:t>10</w:t>
            </w:r>
          </w:p>
        </w:tc>
      </w:tr>
    </w:tbl>
    <w:p w:rsidR="00BD50BB" w:rsidRPr="008826E1" w:rsidRDefault="00BD50BB">
      <w:pPr>
        <w:rPr>
          <w:rFonts w:ascii="Times New Roman" w:hAnsi="Times New Roman" w:cs="Times New Roman"/>
          <w:sz w:val="24"/>
          <w:szCs w:val="24"/>
        </w:rPr>
      </w:pPr>
    </w:p>
    <w:p w:rsidR="00BD50BB" w:rsidRPr="00EE3F64" w:rsidRDefault="00EE3F64">
      <w:pPr>
        <w:rPr>
          <w:rFonts w:ascii="Times New Roman" w:hAnsi="Times New Roman" w:cs="Times New Roman"/>
          <w:sz w:val="24"/>
          <w:szCs w:val="24"/>
        </w:rPr>
      </w:pPr>
      <w:r w:rsidRPr="00EE3F64">
        <w:rPr>
          <w:rFonts w:ascii="Times New Roman" w:hAnsi="Times New Roman" w:cs="Times New Roman"/>
          <w:sz w:val="24"/>
          <w:szCs w:val="24"/>
        </w:rPr>
        <w:t>Ф</w:t>
      </w:r>
      <w:r w:rsidR="00BD50BB" w:rsidRPr="00EE3F64">
        <w:rPr>
          <w:rFonts w:ascii="Times New Roman" w:hAnsi="Times New Roman" w:cs="Times New Roman"/>
          <w:sz w:val="24"/>
          <w:szCs w:val="24"/>
        </w:rPr>
        <w:t xml:space="preserve">ормой контроля является педагогическое тестирование, которое проводится вначале и </w:t>
      </w:r>
      <w:r w:rsidR="00F468F1">
        <w:rPr>
          <w:rFonts w:ascii="Times New Roman" w:hAnsi="Times New Roman" w:cs="Times New Roman"/>
          <w:sz w:val="24"/>
          <w:szCs w:val="24"/>
        </w:rPr>
        <w:t xml:space="preserve"> в </w:t>
      </w:r>
      <w:r w:rsidR="00BD50BB" w:rsidRPr="00EE3F64">
        <w:rPr>
          <w:rFonts w:ascii="Times New Roman" w:hAnsi="Times New Roman" w:cs="Times New Roman"/>
          <w:sz w:val="24"/>
          <w:szCs w:val="24"/>
        </w:rPr>
        <w:t>конце учебного года.</w:t>
      </w:r>
    </w:p>
    <w:p w:rsidR="00AC76B3" w:rsidRDefault="00AC76B3" w:rsidP="00B206AD">
      <w:pPr>
        <w:jc w:val="center"/>
        <w:rPr>
          <w:rFonts w:ascii="Times New Roman" w:hAnsi="Times New Roman" w:cs="Times New Roman"/>
          <w:b/>
          <w:sz w:val="24"/>
          <w:szCs w:val="24"/>
        </w:rPr>
      </w:pPr>
    </w:p>
    <w:p w:rsidR="00BD50BB" w:rsidRPr="00B206AD" w:rsidRDefault="00BD50BB" w:rsidP="00B206AD">
      <w:pPr>
        <w:jc w:val="center"/>
        <w:rPr>
          <w:rFonts w:ascii="Times New Roman" w:hAnsi="Times New Roman" w:cs="Times New Roman"/>
          <w:b/>
          <w:sz w:val="24"/>
          <w:szCs w:val="24"/>
        </w:rPr>
      </w:pPr>
      <w:r w:rsidRPr="00B206AD">
        <w:rPr>
          <w:rFonts w:ascii="Times New Roman" w:hAnsi="Times New Roman" w:cs="Times New Roman"/>
          <w:b/>
          <w:sz w:val="24"/>
          <w:szCs w:val="24"/>
        </w:rPr>
        <w:lastRenderedPageBreak/>
        <w:t>Тактическая подготовка</w:t>
      </w:r>
    </w:p>
    <w:p w:rsidR="00BD50BB" w:rsidRPr="008826E1" w:rsidRDefault="00BD50BB">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Контроль освоения учащимися игровых действий заключается </w:t>
      </w:r>
      <w:proofErr w:type="gramStart"/>
      <w:r w:rsidRPr="008826E1">
        <w:rPr>
          <w:rFonts w:ascii="Times New Roman" w:hAnsi="Times New Roman" w:cs="Times New Roman"/>
          <w:sz w:val="24"/>
          <w:szCs w:val="24"/>
        </w:rPr>
        <w:t>во</w:t>
      </w:r>
      <w:proofErr w:type="gramEnd"/>
      <w:r w:rsidRPr="008826E1">
        <w:rPr>
          <w:rFonts w:ascii="Times New Roman" w:hAnsi="Times New Roman" w:cs="Times New Roman"/>
          <w:sz w:val="24"/>
          <w:szCs w:val="24"/>
        </w:rPr>
        <w:t xml:space="preserve"> вынесении оценочных суждений по выполнению учащимися действий в защите и нападении с учётом выполнения игроками тех или иных функций. Для юных футболистов (10-13 лет) главной задачей в этом разделе считается:</w:t>
      </w:r>
    </w:p>
    <w:p w:rsidR="00BD50BB" w:rsidRPr="008826E1" w:rsidRDefault="00BD50BB">
      <w:pPr>
        <w:rPr>
          <w:rFonts w:ascii="Times New Roman" w:hAnsi="Times New Roman" w:cs="Times New Roman"/>
          <w:sz w:val="24"/>
          <w:szCs w:val="24"/>
        </w:rPr>
      </w:pPr>
    </w:p>
    <w:p w:rsidR="00BD50BB" w:rsidRDefault="00BD50BB">
      <w:pPr>
        <w:rPr>
          <w:rFonts w:ascii="Times New Roman" w:hAnsi="Times New Roman" w:cs="Times New Roman"/>
          <w:sz w:val="24"/>
          <w:szCs w:val="24"/>
        </w:rPr>
      </w:pPr>
      <w:r w:rsidRPr="008826E1">
        <w:rPr>
          <w:rFonts w:ascii="Times New Roman" w:hAnsi="Times New Roman" w:cs="Times New Roman"/>
          <w:sz w:val="24"/>
          <w:szCs w:val="24"/>
        </w:rPr>
        <w:t>- научить ориентироваться на площадке</w:t>
      </w:r>
    </w:p>
    <w:p w:rsidR="00BD50BB" w:rsidRDefault="00BD50BB">
      <w:pPr>
        <w:rPr>
          <w:rFonts w:ascii="Times New Roman" w:hAnsi="Times New Roman" w:cs="Times New Roman"/>
          <w:sz w:val="24"/>
          <w:szCs w:val="24"/>
        </w:rPr>
      </w:pPr>
      <w:r w:rsidRPr="008826E1">
        <w:rPr>
          <w:rFonts w:ascii="Times New Roman" w:hAnsi="Times New Roman" w:cs="Times New Roman"/>
          <w:sz w:val="24"/>
          <w:szCs w:val="24"/>
        </w:rPr>
        <w:t>- свои, чужие ворота.</w:t>
      </w:r>
    </w:p>
    <w:p w:rsidR="00BD50BB" w:rsidRDefault="00BD50BB">
      <w:pPr>
        <w:rPr>
          <w:rFonts w:ascii="Times New Roman" w:hAnsi="Times New Roman" w:cs="Times New Roman"/>
          <w:sz w:val="24"/>
          <w:szCs w:val="24"/>
        </w:rPr>
      </w:pPr>
      <w:r w:rsidRPr="008826E1">
        <w:rPr>
          <w:rFonts w:ascii="Times New Roman" w:hAnsi="Times New Roman" w:cs="Times New Roman"/>
          <w:sz w:val="24"/>
          <w:szCs w:val="24"/>
        </w:rPr>
        <w:t>- увеличение количества ворот;</w:t>
      </w:r>
    </w:p>
    <w:p w:rsidR="00BD50BB" w:rsidRDefault="00BD50BB">
      <w:pPr>
        <w:rPr>
          <w:rFonts w:ascii="Times New Roman" w:hAnsi="Times New Roman" w:cs="Times New Roman"/>
          <w:sz w:val="24"/>
          <w:szCs w:val="24"/>
        </w:rPr>
      </w:pPr>
      <w:r w:rsidRPr="008826E1">
        <w:rPr>
          <w:rFonts w:ascii="Times New Roman" w:hAnsi="Times New Roman" w:cs="Times New Roman"/>
          <w:sz w:val="24"/>
          <w:szCs w:val="24"/>
        </w:rPr>
        <w:t>- 3-4 одновременно играющие команды;</w:t>
      </w:r>
    </w:p>
    <w:p w:rsidR="00BD50BB"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 игра на малой площадке с переходом на </w:t>
      </w:r>
      <w:proofErr w:type="gramStart"/>
      <w:r w:rsidRPr="008826E1">
        <w:rPr>
          <w:rFonts w:ascii="Times New Roman" w:hAnsi="Times New Roman" w:cs="Times New Roman"/>
          <w:sz w:val="24"/>
          <w:szCs w:val="24"/>
        </w:rPr>
        <w:t>большую</w:t>
      </w:r>
      <w:proofErr w:type="gramEnd"/>
      <w:r w:rsidRPr="008826E1">
        <w:rPr>
          <w:rFonts w:ascii="Times New Roman" w:hAnsi="Times New Roman" w:cs="Times New Roman"/>
          <w:sz w:val="24"/>
          <w:szCs w:val="24"/>
        </w:rPr>
        <w:t xml:space="preserve"> и наоборот;</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 игра на маленькие ворота с переходом </w:t>
      </w:r>
      <w:proofErr w:type="gramStart"/>
      <w:r w:rsidRPr="008826E1">
        <w:rPr>
          <w:rFonts w:ascii="Times New Roman" w:hAnsi="Times New Roman" w:cs="Times New Roman"/>
          <w:sz w:val="24"/>
          <w:szCs w:val="24"/>
        </w:rPr>
        <w:t>на</w:t>
      </w:r>
      <w:proofErr w:type="gramEnd"/>
      <w:r w:rsidRPr="008826E1">
        <w:rPr>
          <w:rFonts w:ascii="Times New Roman" w:hAnsi="Times New Roman" w:cs="Times New Roman"/>
          <w:sz w:val="24"/>
          <w:szCs w:val="24"/>
        </w:rPr>
        <w:t xml:space="preserve"> большие и наоборот;</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игра на половине поля без ворот на количество передач ногами и руками;</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 игра </w:t>
      </w:r>
      <w:proofErr w:type="gramStart"/>
      <w:r w:rsidRPr="008826E1">
        <w:rPr>
          <w:rFonts w:ascii="Times New Roman" w:hAnsi="Times New Roman" w:cs="Times New Roman"/>
          <w:sz w:val="24"/>
          <w:szCs w:val="24"/>
        </w:rPr>
        <w:t>на двое</w:t>
      </w:r>
      <w:proofErr w:type="gramEnd"/>
      <w:r w:rsidRPr="008826E1">
        <w:rPr>
          <w:rFonts w:ascii="Times New Roman" w:hAnsi="Times New Roman" w:cs="Times New Roman"/>
          <w:sz w:val="24"/>
          <w:szCs w:val="24"/>
        </w:rPr>
        <w:t xml:space="preserve"> ворот руками с завершением удара головой или ногой в створ ворот.</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умение переключаться от игры в защите в игру в нападение;</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после отбора мяча немедленно длинный пас за спину группы соперников, принимающих участие в атаке и активная смена позиций;</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быстрое «открывание для получения мяча от партнёра, овладевшего мячом</w:t>
      </w:r>
      <w:proofErr w:type="gramStart"/>
      <w:r w:rsidRPr="008826E1">
        <w:rPr>
          <w:rFonts w:ascii="Times New Roman" w:hAnsi="Times New Roman" w:cs="Times New Roman"/>
          <w:sz w:val="24"/>
          <w:szCs w:val="24"/>
        </w:rPr>
        <w:t>.</w:t>
      </w:r>
      <w:proofErr w:type="gramEnd"/>
      <w:r w:rsidRPr="008826E1">
        <w:rPr>
          <w:rFonts w:ascii="Times New Roman" w:hAnsi="Times New Roman" w:cs="Times New Roman"/>
          <w:sz w:val="24"/>
          <w:szCs w:val="24"/>
        </w:rPr>
        <w:t xml:space="preserve"> </w:t>
      </w:r>
      <w:proofErr w:type="gramStart"/>
      <w:r w:rsidRPr="008826E1">
        <w:rPr>
          <w:rFonts w:ascii="Times New Roman" w:hAnsi="Times New Roman" w:cs="Times New Roman"/>
          <w:sz w:val="24"/>
          <w:szCs w:val="24"/>
        </w:rPr>
        <w:t>н</w:t>
      </w:r>
      <w:proofErr w:type="gramEnd"/>
      <w:r w:rsidRPr="008826E1">
        <w:rPr>
          <w:rFonts w:ascii="Times New Roman" w:hAnsi="Times New Roman" w:cs="Times New Roman"/>
          <w:sz w:val="24"/>
          <w:szCs w:val="24"/>
        </w:rPr>
        <w:t>о находящегося в неудобной позиции (атакуют соперники)</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умение организовывать и завершать атакующие действия:</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быстрый, своевременный выход на добивание мяча, отскочившего от вратаря после удара по воротам;</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своевременное и обоснованное ситуацией предложение партнёру сыграть в « стенку»;</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своевременная « игра в стенку» (партнёр готов, зона за спиной соперников открыта);</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пасы мяча быстрому партнёру в свободную зону за спину противнику;</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xml:space="preserve">- не сильный. Но точный удар по воротам неосмотрительно </w:t>
      </w:r>
      <w:proofErr w:type="gramStart"/>
      <w:r w:rsidRPr="008826E1">
        <w:rPr>
          <w:rFonts w:ascii="Times New Roman" w:hAnsi="Times New Roman" w:cs="Times New Roman"/>
          <w:sz w:val="24"/>
          <w:szCs w:val="24"/>
        </w:rPr>
        <w:t>покинутые</w:t>
      </w:r>
      <w:proofErr w:type="gramEnd"/>
      <w:r w:rsidRPr="008826E1">
        <w:rPr>
          <w:rFonts w:ascii="Times New Roman" w:hAnsi="Times New Roman" w:cs="Times New Roman"/>
          <w:sz w:val="24"/>
          <w:szCs w:val="24"/>
        </w:rPr>
        <w:t xml:space="preserve"> вратарём.</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умение осуществлять оборонительные действия:</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перехваты мяча, адресованные подопечному игроку соперника;</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своевременная подстраховка вратаря в моментах, когда он может потерять мяч или допустить ошибку;</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своевременная и обоснованная смена позиций с целью подстраховки партнёра.</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умение осуществлять быстрый переход от атаки к обороне:</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после потери мяча - немедленная борьба с соперником, имеющим возможность выполнить острый пас за спину атаковавшим игрокам;</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 в случаях, когда партнёр атакует владеющего мячом соперника, находящегося в неудобной позиции, - плотная опека ближайшего к мячу соперника.</w:t>
      </w: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Методом контроля является метод наблюдения в результате, которого выносятся оценочные суждения по овладению учащимся игровыми действиями (тактическими действиями) соответственно возрастной группе и периоду обучения.</w:t>
      </w:r>
    </w:p>
    <w:p w:rsidR="000E47F5" w:rsidRDefault="000E47F5">
      <w:pPr>
        <w:rPr>
          <w:rFonts w:ascii="Times New Roman" w:hAnsi="Times New Roman" w:cs="Times New Roman"/>
          <w:sz w:val="24"/>
          <w:szCs w:val="24"/>
        </w:rPr>
      </w:pPr>
    </w:p>
    <w:p w:rsidR="00BD50BB" w:rsidRPr="008826E1" w:rsidRDefault="00BD50BB">
      <w:pPr>
        <w:rPr>
          <w:rFonts w:ascii="Times New Roman" w:hAnsi="Times New Roman" w:cs="Times New Roman"/>
          <w:sz w:val="24"/>
          <w:szCs w:val="24"/>
        </w:rPr>
      </w:pPr>
      <w:r w:rsidRPr="008826E1">
        <w:rPr>
          <w:rFonts w:ascii="Times New Roman" w:hAnsi="Times New Roman" w:cs="Times New Roman"/>
          <w:sz w:val="24"/>
          <w:szCs w:val="24"/>
        </w:rPr>
        <w:t>Формой контроля освоения игровых действий являются внутригрупповые игры соревнования, товарищеские встречи.</w:t>
      </w:r>
    </w:p>
    <w:p w:rsidR="00BD50BB" w:rsidRPr="008826E1" w:rsidRDefault="00BD50BB">
      <w:pPr>
        <w:rPr>
          <w:rFonts w:ascii="Times New Roman" w:hAnsi="Times New Roman" w:cs="Times New Roman"/>
          <w:sz w:val="24"/>
          <w:szCs w:val="24"/>
        </w:rPr>
      </w:pPr>
    </w:p>
    <w:p w:rsidR="00DE427F" w:rsidRDefault="00DE427F" w:rsidP="007B58B9">
      <w:pPr>
        <w:jc w:val="center"/>
        <w:rPr>
          <w:rFonts w:ascii="Times New Roman" w:hAnsi="Times New Roman" w:cs="Times New Roman"/>
          <w:b/>
          <w:sz w:val="24"/>
          <w:szCs w:val="24"/>
        </w:rPr>
      </w:pPr>
    </w:p>
    <w:p w:rsidR="00DE427F" w:rsidRDefault="00DE427F" w:rsidP="007B58B9">
      <w:pPr>
        <w:jc w:val="center"/>
        <w:rPr>
          <w:rFonts w:ascii="Times New Roman" w:hAnsi="Times New Roman" w:cs="Times New Roman"/>
          <w:b/>
          <w:sz w:val="24"/>
          <w:szCs w:val="24"/>
        </w:rPr>
      </w:pPr>
    </w:p>
    <w:p w:rsidR="00DE427F" w:rsidRDefault="00DE427F" w:rsidP="007B58B9">
      <w:pPr>
        <w:jc w:val="center"/>
        <w:rPr>
          <w:rFonts w:ascii="Times New Roman" w:hAnsi="Times New Roman" w:cs="Times New Roman"/>
          <w:b/>
          <w:sz w:val="24"/>
          <w:szCs w:val="24"/>
        </w:rPr>
      </w:pPr>
    </w:p>
    <w:p w:rsidR="00DE427F" w:rsidRDefault="00DE427F" w:rsidP="007B58B9">
      <w:pPr>
        <w:jc w:val="center"/>
        <w:rPr>
          <w:rFonts w:ascii="Times New Roman" w:hAnsi="Times New Roman" w:cs="Times New Roman"/>
          <w:b/>
          <w:sz w:val="24"/>
          <w:szCs w:val="24"/>
        </w:rPr>
      </w:pPr>
    </w:p>
    <w:p w:rsidR="00DE427F" w:rsidRDefault="00DE427F" w:rsidP="007B58B9">
      <w:pPr>
        <w:jc w:val="center"/>
        <w:rPr>
          <w:rFonts w:ascii="Times New Roman" w:hAnsi="Times New Roman" w:cs="Times New Roman"/>
          <w:b/>
          <w:sz w:val="24"/>
          <w:szCs w:val="24"/>
        </w:rPr>
      </w:pPr>
    </w:p>
    <w:p w:rsidR="00DE427F" w:rsidRDefault="00DE427F" w:rsidP="007B58B9">
      <w:pPr>
        <w:jc w:val="center"/>
        <w:rPr>
          <w:rFonts w:ascii="Times New Roman" w:hAnsi="Times New Roman" w:cs="Times New Roman"/>
          <w:b/>
          <w:sz w:val="24"/>
          <w:szCs w:val="24"/>
        </w:rPr>
      </w:pPr>
    </w:p>
    <w:p w:rsidR="00DE427F" w:rsidRDefault="00DE427F" w:rsidP="007B58B9">
      <w:pPr>
        <w:jc w:val="center"/>
        <w:rPr>
          <w:rFonts w:ascii="Times New Roman" w:hAnsi="Times New Roman" w:cs="Times New Roman"/>
          <w:b/>
          <w:sz w:val="24"/>
          <w:szCs w:val="24"/>
        </w:rPr>
      </w:pPr>
    </w:p>
    <w:p w:rsidR="00DE427F" w:rsidRDefault="00DE427F" w:rsidP="007B58B9">
      <w:pPr>
        <w:jc w:val="center"/>
        <w:rPr>
          <w:rFonts w:ascii="Times New Roman" w:hAnsi="Times New Roman" w:cs="Times New Roman"/>
          <w:b/>
          <w:sz w:val="24"/>
          <w:szCs w:val="24"/>
        </w:rPr>
      </w:pPr>
    </w:p>
    <w:p w:rsidR="00BD50BB" w:rsidRPr="007B58B9" w:rsidRDefault="00BD50BB" w:rsidP="007B58B9">
      <w:pPr>
        <w:jc w:val="center"/>
        <w:rPr>
          <w:rFonts w:ascii="Times New Roman" w:hAnsi="Times New Roman" w:cs="Times New Roman"/>
          <w:b/>
          <w:sz w:val="24"/>
          <w:szCs w:val="24"/>
        </w:rPr>
      </w:pPr>
      <w:r w:rsidRPr="007B58B9">
        <w:rPr>
          <w:rFonts w:ascii="Times New Roman" w:hAnsi="Times New Roman" w:cs="Times New Roman"/>
          <w:b/>
          <w:sz w:val="24"/>
          <w:szCs w:val="24"/>
        </w:rPr>
        <w:lastRenderedPageBreak/>
        <w:t>Список литературы для учащихся и педагога.</w:t>
      </w:r>
    </w:p>
    <w:p w:rsidR="00BD50BB" w:rsidRPr="008826E1" w:rsidRDefault="00BD50BB">
      <w:pPr>
        <w:rPr>
          <w:rFonts w:ascii="Times New Roman" w:hAnsi="Times New Roman" w:cs="Times New Roman"/>
          <w:sz w:val="24"/>
          <w:szCs w:val="24"/>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1. Сто одно упражнение для юных футболистов. </w:t>
      </w:r>
      <w:proofErr w:type="spellStart"/>
      <w:r w:rsidRPr="007B58B9">
        <w:rPr>
          <w:rFonts w:ascii="Times New Roman" w:hAnsi="Times New Roman" w:cs="Times New Roman"/>
          <w:sz w:val="22"/>
          <w:szCs w:val="22"/>
        </w:rPr>
        <w:t>Малькольм</w:t>
      </w:r>
      <w:proofErr w:type="spellEnd"/>
      <w:r w:rsidRPr="007B58B9">
        <w:rPr>
          <w:rFonts w:ascii="Times New Roman" w:hAnsi="Times New Roman" w:cs="Times New Roman"/>
          <w:sz w:val="22"/>
          <w:szCs w:val="22"/>
        </w:rPr>
        <w:t xml:space="preserve"> Кук, А.С.Т. </w:t>
      </w:r>
      <w:proofErr w:type="spellStart"/>
      <w:r w:rsidRPr="007B58B9">
        <w:rPr>
          <w:rFonts w:ascii="Times New Roman" w:hAnsi="Times New Roman" w:cs="Times New Roman"/>
          <w:sz w:val="22"/>
          <w:szCs w:val="22"/>
        </w:rPr>
        <w:t>Астрель</w:t>
      </w:r>
      <w:proofErr w:type="spellEnd"/>
      <w:r w:rsidRPr="007B58B9">
        <w:rPr>
          <w:rFonts w:ascii="Times New Roman" w:hAnsi="Times New Roman" w:cs="Times New Roman"/>
          <w:sz w:val="22"/>
          <w:szCs w:val="22"/>
        </w:rPr>
        <w:t>. Москва 2003 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2. Харви Д., </w:t>
      </w:r>
      <w:proofErr w:type="spellStart"/>
      <w:r w:rsidRPr="007B58B9">
        <w:rPr>
          <w:rFonts w:ascii="Times New Roman" w:hAnsi="Times New Roman" w:cs="Times New Roman"/>
          <w:sz w:val="22"/>
          <w:szCs w:val="22"/>
        </w:rPr>
        <w:t>Даргвонт</w:t>
      </w:r>
      <w:proofErr w:type="spellEnd"/>
      <w:r w:rsidRPr="007B58B9">
        <w:rPr>
          <w:rFonts w:ascii="Times New Roman" w:hAnsi="Times New Roman" w:cs="Times New Roman"/>
          <w:sz w:val="22"/>
          <w:szCs w:val="22"/>
        </w:rPr>
        <w:t xml:space="preserve"> Р. Футбол Уроки лучшей игры. - М.: </w:t>
      </w:r>
      <w:proofErr w:type="spellStart"/>
      <w:r w:rsidRPr="007B58B9">
        <w:rPr>
          <w:rFonts w:ascii="Times New Roman" w:hAnsi="Times New Roman" w:cs="Times New Roman"/>
          <w:sz w:val="22"/>
          <w:szCs w:val="22"/>
        </w:rPr>
        <w:t>Шико</w:t>
      </w:r>
      <w:proofErr w:type="spellEnd"/>
      <w:r w:rsidRPr="007B58B9">
        <w:rPr>
          <w:rFonts w:ascii="Times New Roman" w:hAnsi="Times New Roman" w:cs="Times New Roman"/>
          <w:sz w:val="22"/>
          <w:szCs w:val="22"/>
        </w:rPr>
        <w:t>, 2007 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3. Журнал Физическая культура в школе. - М.: 2009 г. №1.</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4. Кузнецов. А.А. Футбол. Настольная книга детского тренера. І, ІІ, ІІІ, IV этапы. - М.: Олимпия. Человек</w:t>
      </w:r>
      <w:proofErr w:type="gramStart"/>
      <w:r w:rsidRPr="007B58B9">
        <w:rPr>
          <w:rFonts w:ascii="Times New Roman" w:hAnsi="Times New Roman" w:cs="Times New Roman"/>
          <w:sz w:val="22"/>
          <w:szCs w:val="22"/>
        </w:rPr>
        <w:t xml:space="preserve">., </w:t>
      </w:r>
      <w:proofErr w:type="gramEnd"/>
      <w:r w:rsidRPr="007B58B9">
        <w:rPr>
          <w:rFonts w:ascii="Times New Roman" w:hAnsi="Times New Roman" w:cs="Times New Roman"/>
          <w:sz w:val="22"/>
          <w:szCs w:val="22"/>
        </w:rPr>
        <w:t>2008 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5. Новая школа </w:t>
      </w:r>
      <w:proofErr w:type="gramStart"/>
      <w:r w:rsidRPr="007B58B9">
        <w:rPr>
          <w:rFonts w:ascii="Times New Roman" w:hAnsi="Times New Roman" w:cs="Times New Roman"/>
          <w:sz w:val="22"/>
          <w:szCs w:val="22"/>
        </w:rPr>
        <w:t>футбольной</w:t>
      </w:r>
      <w:proofErr w:type="gramEnd"/>
      <w:r w:rsidRPr="007B58B9">
        <w:rPr>
          <w:rFonts w:ascii="Times New Roman" w:hAnsi="Times New Roman" w:cs="Times New Roman"/>
          <w:sz w:val="22"/>
          <w:szCs w:val="22"/>
        </w:rPr>
        <w:t xml:space="preserve"> </w:t>
      </w:r>
      <w:proofErr w:type="spellStart"/>
      <w:r w:rsidRPr="007B58B9">
        <w:rPr>
          <w:rFonts w:ascii="Times New Roman" w:hAnsi="Times New Roman" w:cs="Times New Roman"/>
          <w:sz w:val="22"/>
          <w:szCs w:val="22"/>
        </w:rPr>
        <w:t>тренеровки</w:t>
      </w:r>
      <w:proofErr w:type="spellEnd"/>
      <w:r w:rsidRPr="007B58B9">
        <w:rPr>
          <w:rFonts w:ascii="Times New Roman" w:hAnsi="Times New Roman" w:cs="Times New Roman"/>
          <w:sz w:val="22"/>
          <w:szCs w:val="22"/>
        </w:rPr>
        <w:t xml:space="preserve"> «Олимпия Пресс», 2008г. Б.И. </w:t>
      </w:r>
      <w:proofErr w:type="spellStart"/>
      <w:r w:rsidRPr="007B58B9">
        <w:rPr>
          <w:rFonts w:ascii="Times New Roman" w:hAnsi="Times New Roman" w:cs="Times New Roman"/>
          <w:sz w:val="22"/>
          <w:szCs w:val="22"/>
        </w:rPr>
        <w:t>Плоп</w:t>
      </w:r>
      <w:proofErr w:type="spellEnd"/>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6. Подготовка футболистов. Теория и Практика. Г.В. Манаков «Советский спорт» - 2007г.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7. Спортивные игры. Техника, тактика, методика обучения. Учебник для вузов. Ю.Д. Железняк, В.И. Савин, Ю.М. Портнов, А.В. </w:t>
      </w:r>
      <w:proofErr w:type="spellStart"/>
      <w:r w:rsidRPr="007B58B9">
        <w:rPr>
          <w:rFonts w:ascii="Times New Roman" w:hAnsi="Times New Roman" w:cs="Times New Roman"/>
          <w:sz w:val="22"/>
          <w:szCs w:val="22"/>
        </w:rPr>
        <w:t>Лексанов</w:t>
      </w:r>
      <w:proofErr w:type="spellEnd"/>
      <w:r w:rsidRPr="007B58B9">
        <w:rPr>
          <w:rFonts w:ascii="Times New Roman" w:hAnsi="Times New Roman" w:cs="Times New Roman"/>
          <w:sz w:val="22"/>
          <w:szCs w:val="22"/>
        </w:rPr>
        <w:t xml:space="preserve"> «</w:t>
      </w:r>
      <w:proofErr w:type="spellStart"/>
      <w:r w:rsidRPr="007B58B9">
        <w:rPr>
          <w:rFonts w:ascii="Times New Roman" w:hAnsi="Times New Roman" w:cs="Times New Roman"/>
          <w:sz w:val="22"/>
          <w:szCs w:val="22"/>
        </w:rPr>
        <w:t>Academia</w:t>
      </w:r>
      <w:proofErr w:type="spellEnd"/>
      <w:r w:rsidRPr="007B58B9">
        <w:rPr>
          <w:rFonts w:ascii="Times New Roman" w:hAnsi="Times New Roman" w:cs="Times New Roman"/>
          <w:sz w:val="22"/>
          <w:szCs w:val="22"/>
        </w:rPr>
        <w:t>», 2008г.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8. Физическая подготовка футболистов. М.А. Годик «Олимпия. Пресс», 2008г.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9. Физические упражнения и подвижные игры. Методическое пособие В.С. Кузнецов, Г.А. </w:t>
      </w:r>
      <w:proofErr w:type="spellStart"/>
      <w:r w:rsidRPr="007B58B9">
        <w:rPr>
          <w:rFonts w:ascii="Times New Roman" w:hAnsi="Times New Roman" w:cs="Times New Roman"/>
          <w:sz w:val="22"/>
          <w:szCs w:val="22"/>
        </w:rPr>
        <w:t>Колодгницкий</w:t>
      </w:r>
      <w:proofErr w:type="spellEnd"/>
      <w:r w:rsidRPr="007B58B9">
        <w:rPr>
          <w:rFonts w:ascii="Times New Roman" w:hAnsi="Times New Roman" w:cs="Times New Roman"/>
          <w:sz w:val="22"/>
          <w:szCs w:val="22"/>
        </w:rPr>
        <w:t xml:space="preserve">, Н.Ц. </w:t>
      </w:r>
      <w:proofErr w:type="spellStart"/>
      <w:r w:rsidRPr="007B58B9">
        <w:rPr>
          <w:rFonts w:ascii="Times New Roman" w:hAnsi="Times New Roman" w:cs="Times New Roman"/>
          <w:sz w:val="22"/>
          <w:szCs w:val="22"/>
        </w:rPr>
        <w:t>Эпас</w:t>
      </w:r>
      <w:proofErr w:type="spellEnd"/>
      <w:r w:rsidRPr="007B58B9">
        <w:rPr>
          <w:rFonts w:ascii="Times New Roman" w:hAnsi="Times New Roman" w:cs="Times New Roman"/>
          <w:sz w:val="22"/>
          <w:szCs w:val="22"/>
        </w:rPr>
        <w:t>, 2006г.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10. Футбол-это жизнь (Взгляд из России) Петров А. Москва, 2004г.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11. Футбол в школе. </w:t>
      </w:r>
      <w:proofErr w:type="spellStart"/>
      <w:r w:rsidRPr="007B58B9">
        <w:rPr>
          <w:rFonts w:ascii="Times New Roman" w:hAnsi="Times New Roman" w:cs="Times New Roman"/>
          <w:sz w:val="22"/>
          <w:szCs w:val="22"/>
        </w:rPr>
        <w:t>Швыдов</w:t>
      </w:r>
      <w:proofErr w:type="spellEnd"/>
      <w:r w:rsidRPr="007B58B9">
        <w:rPr>
          <w:rFonts w:ascii="Times New Roman" w:hAnsi="Times New Roman" w:cs="Times New Roman"/>
          <w:sz w:val="22"/>
          <w:szCs w:val="22"/>
        </w:rPr>
        <w:t xml:space="preserve"> И.А. «Терра-Спорт», 2002г.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12. Футбол. Основы игры. Денни </w:t>
      </w:r>
      <w:proofErr w:type="gramStart"/>
      <w:r w:rsidRPr="007B58B9">
        <w:rPr>
          <w:rFonts w:ascii="Times New Roman" w:hAnsi="Times New Roman" w:cs="Times New Roman"/>
          <w:sz w:val="22"/>
          <w:szCs w:val="22"/>
        </w:rPr>
        <w:t>Милке</w:t>
      </w:r>
      <w:proofErr w:type="gramEnd"/>
      <w:r w:rsidRPr="007B58B9">
        <w:rPr>
          <w:rFonts w:ascii="Times New Roman" w:hAnsi="Times New Roman" w:cs="Times New Roman"/>
          <w:sz w:val="22"/>
          <w:szCs w:val="22"/>
        </w:rPr>
        <w:t>. «</w:t>
      </w:r>
      <w:proofErr w:type="spellStart"/>
      <w:r w:rsidRPr="007B58B9">
        <w:rPr>
          <w:rFonts w:ascii="Times New Roman" w:hAnsi="Times New Roman" w:cs="Times New Roman"/>
          <w:sz w:val="22"/>
          <w:szCs w:val="22"/>
        </w:rPr>
        <w:t>Астрель</w:t>
      </w:r>
      <w:proofErr w:type="spellEnd"/>
      <w:r w:rsidRPr="007B58B9">
        <w:rPr>
          <w:rFonts w:ascii="Times New Roman" w:hAnsi="Times New Roman" w:cs="Times New Roman"/>
          <w:sz w:val="22"/>
          <w:szCs w:val="22"/>
        </w:rPr>
        <w:t>», 2007г.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13. Футбол для начинающих. Ричард </w:t>
      </w:r>
      <w:proofErr w:type="spellStart"/>
      <w:r w:rsidRPr="007B58B9">
        <w:rPr>
          <w:rFonts w:ascii="Times New Roman" w:hAnsi="Times New Roman" w:cs="Times New Roman"/>
          <w:sz w:val="22"/>
          <w:szCs w:val="22"/>
        </w:rPr>
        <w:t>Дангворд</w:t>
      </w:r>
      <w:proofErr w:type="spellEnd"/>
      <w:r w:rsidRPr="007B58B9">
        <w:rPr>
          <w:rFonts w:ascii="Times New Roman" w:hAnsi="Times New Roman" w:cs="Times New Roman"/>
          <w:sz w:val="22"/>
          <w:szCs w:val="22"/>
        </w:rPr>
        <w:t>, Дж. Миллер. «</w:t>
      </w:r>
      <w:proofErr w:type="spellStart"/>
      <w:r w:rsidRPr="007B58B9">
        <w:rPr>
          <w:rFonts w:ascii="Times New Roman" w:hAnsi="Times New Roman" w:cs="Times New Roman"/>
          <w:sz w:val="22"/>
          <w:szCs w:val="22"/>
        </w:rPr>
        <w:t>Астрель</w:t>
      </w:r>
      <w:proofErr w:type="spellEnd"/>
      <w:r w:rsidRPr="007B58B9">
        <w:rPr>
          <w:rFonts w:ascii="Times New Roman" w:hAnsi="Times New Roman" w:cs="Times New Roman"/>
          <w:sz w:val="22"/>
          <w:szCs w:val="22"/>
        </w:rPr>
        <w:t>», 2006г.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14. футбол (Уроки спорта). </w:t>
      </w:r>
      <w:proofErr w:type="spellStart"/>
      <w:r w:rsidRPr="007B58B9">
        <w:rPr>
          <w:rFonts w:ascii="Times New Roman" w:hAnsi="Times New Roman" w:cs="Times New Roman"/>
          <w:sz w:val="22"/>
          <w:szCs w:val="22"/>
        </w:rPr>
        <w:t>Дезор</w:t>
      </w:r>
      <w:proofErr w:type="spellEnd"/>
      <w:r w:rsidRPr="007B58B9">
        <w:rPr>
          <w:rFonts w:ascii="Times New Roman" w:hAnsi="Times New Roman" w:cs="Times New Roman"/>
          <w:sz w:val="22"/>
          <w:szCs w:val="22"/>
        </w:rPr>
        <w:t xml:space="preserve"> М. «АСТ», 2006г.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15. Футбол. Формирование основ индивидуального технико-тактического мастерства юных футболистов. Петухов А.В. «Советский спорт», 2006г.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16. Футбольный тренер. «Терра-Спорт», </w:t>
      </w:r>
      <w:proofErr w:type="spellStart"/>
      <w:r w:rsidRPr="007B58B9">
        <w:rPr>
          <w:rFonts w:ascii="Times New Roman" w:hAnsi="Times New Roman" w:cs="Times New Roman"/>
          <w:sz w:val="22"/>
          <w:szCs w:val="22"/>
        </w:rPr>
        <w:t>Сассо</w:t>
      </w:r>
      <w:proofErr w:type="spellEnd"/>
      <w:r w:rsidRPr="007B58B9">
        <w:rPr>
          <w:rFonts w:ascii="Times New Roman" w:hAnsi="Times New Roman" w:cs="Times New Roman"/>
          <w:sz w:val="22"/>
          <w:szCs w:val="22"/>
        </w:rPr>
        <w:t xml:space="preserve"> Э., 2003г.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17. Убойный футбол и другие игры для детей. Е.В. </w:t>
      </w:r>
      <w:proofErr w:type="spellStart"/>
      <w:r w:rsidRPr="007B58B9">
        <w:rPr>
          <w:rFonts w:ascii="Times New Roman" w:hAnsi="Times New Roman" w:cs="Times New Roman"/>
          <w:sz w:val="22"/>
          <w:szCs w:val="22"/>
        </w:rPr>
        <w:t>Пантилеева</w:t>
      </w:r>
      <w:proofErr w:type="spellEnd"/>
      <w:r w:rsidRPr="007B58B9">
        <w:rPr>
          <w:rFonts w:ascii="Times New Roman" w:hAnsi="Times New Roman" w:cs="Times New Roman"/>
          <w:sz w:val="22"/>
          <w:szCs w:val="22"/>
        </w:rPr>
        <w:t xml:space="preserve"> «Феникс», 2008г.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18. Физиология футбола. </w:t>
      </w:r>
      <w:proofErr w:type="spellStart"/>
      <w:r w:rsidRPr="007B58B9">
        <w:rPr>
          <w:rFonts w:ascii="Times New Roman" w:hAnsi="Times New Roman" w:cs="Times New Roman"/>
          <w:sz w:val="22"/>
          <w:szCs w:val="22"/>
        </w:rPr>
        <w:t>Орджаникидзе</w:t>
      </w:r>
      <w:proofErr w:type="spellEnd"/>
      <w:r w:rsidRPr="007B58B9">
        <w:rPr>
          <w:rFonts w:ascii="Times New Roman" w:hAnsi="Times New Roman" w:cs="Times New Roman"/>
          <w:sz w:val="22"/>
          <w:szCs w:val="22"/>
        </w:rPr>
        <w:t xml:space="preserve"> З.Г. «Человек», 2008г.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 xml:space="preserve">19. Энциклопедия физических упражнений, Ежи </w:t>
      </w:r>
      <w:proofErr w:type="spellStart"/>
      <w:r w:rsidRPr="007B58B9">
        <w:rPr>
          <w:rFonts w:ascii="Times New Roman" w:hAnsi="Times New Roman" w:cs="Times New Roman"/>
          <w:sz w:val="22"/>
          <w:szCs w:val="22"/>
        </w:rPr>
        <w:t>Талага</w:t>
      </w:r>
      <w:proofErr w:type="spellEnd"/>
      <w:r w:rsidRPr="007B58B9">
        <w:rPr>
          <w:rFonts w:ascii="Times New Roman" w:hAnsi="Times New Roman" w:cs="Times New Roman"/>
          <w:sz w:val="22"/>
          <w:szCs w:val="22"/>
        </w:rPr>
        <w:t xml:space="preserve"> «Физкультура и спорт», 1998г.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20. Мой друг физкультура В.И. Лях «</w:t>
      </w:r>
      <w:proofErr w:type="spellStart"/>
      <w:r w:rsidRPr="007B58B9">
        <w:rPr>
          <w:rFonts w:ascii="Times New Roman" w:hAnsi="Times New Roman" w:cs="Times New Roman"/>
          <w:sz w:val="22"/>
          <w:szCs w:val="22"/>
        </w:rPr>
        <w:t>Просвящение</w:t>
      </w:r>
      <w:proofErr w:type="spellEnd"/>
      <w:r w:rsidRPr="007B58B9">
        <w:rPr>
          <w:rFonts w:ascii="Times New Roman" w:hAnsi="Times New Roman" w:cs="Times New Roman"/>
          <w:sz w:val="22"/>
          <w:szCs w:val="22"/>
        </w:rPr>
        <w:t>», 2005г.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21. Футбол правила игры (Москва), МФ футбольных ассоциаций «Терра спорт» 2004г.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22. Мини футбол на уроке физической культуры (Москва</w:t>
      </w:r>
      <w:proofErr w:type="gramStart"/>
      <w:r w:rsidRPr="007B58B9">
        <w:rPr>
          <w:rFonts w:ascii="Times New Roman" w:hAnsi="Times New Roman" w:cs="Times New Roman"/>
          <w:sz w:val="22"/>
          <w:szCs w:val="22"/>
        </w:rPr>
        <w:t>)В</w:t>
      </w:r>
      <w:proofErr w:type="gramEnd"/>
      <w:r w:rsidRPr="007B58B9">
        <w:rPr>
          <w:rFonts w:ascii="Times New Roman" w:hAnsi="Times New Roman" w:cs="Times New Roman"/>
          <w:sz w:val="22"/>
          <w:szCs w:val="22"/>
        </w:rPr>
        <w:t>еревкин М.П., «ТВТ Дивизион», 2006г.</w:t>
      </w:r>
    </w:p>
    <w:p w:rsidR="00BD50BB" w:rsidRPr="007B58B9" w:rsidRDefault="00BD50BB">
      <w:pPr>
        <w:rPr>
          <w:rFonts w:ascii="Times New Roman" w:hAnsi="Times New Roman" w:cs="Times New Roman"/>
          <w:sz w:val="22"/>
          <w:szCs w:val="22"/>
        </w:rPr>
      </w:pPr>
    </w:p>
    <w:p w:rsidR="00BD50BB" w:rsidRPr="007B58B9" w:rsidRDefault="00BD50BB">
      <w:pPr>
        <w:rPr>
          <w:rFonts w:ascii="Times New Roman" w:hAnsi="Times New Roman" w:cs="Times New Roman"/>
          <w:sz w:val="22"/>
          <w:szCs w:val="22"/>
        </w:rPr>
      </w:pPr>
      <w:r w:rsidRPr="007B58B9">
        <w:rPr>
          <w:rFonts w:ascii="Times New Roman" w:hAnsi="Times New Roman" w:cs="Times New Roman"/>
          <w:sz w:val="22"/>
          <w:szCs w:val="22"/>
        </w:rPr>
        <w:t>23. Журнал Физическая культура в школе. Москва 2009 г. №1.</w:t>
      </w:r>
    </w:p>
    <w:sectPr w:rsidR="00BD50BB" w:rsidRPr="007B58B9" w:rsidSect="0088578D">
      <w:footerReference w:type="default" r:id="rId7"/>
      <w:pgSz w:w="11906" w:h="16838"/>
      <w:pgMar w:top="1134" w:right="850" w:bottom="1134" w:left="1701"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A4" w:rsidRDefault="003F7EA4" w:rsidP="00BD50BB">
      <w:r>
        <w:separator/>
      </w:r>
    </w:p>
  </w:endnote>
  <w:endnote w:type="continuationSeparator" w:id="0">
    <w:p w:rsidR="003F7EA4" w:rsidRDefault="003F7EA4" w:rsidP="00BD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78D" w:rsidRDefault="0088578D">
    <w:pPr>
      <w:pStyle w:val="a6"/>
      <w:jc w:val="center"/>
    </w:pPr>
    <w:r>
      <w:fldChar w:fldCharType="begin"/>
    </w:r>
    <w:r>
      <w:instrText>PAGE   \* MERGEFORMAT</w:instrText>
    </w:r>
    <w:r>
      <w:fldChar w:fldCharType="separate"/>
    </w:r>
    <w:r w:rsidR="00412C7E">
      <w:rPr>
        <w:noProof/>
      </w:rPr>
      <w:t>2</w:t>
    </w:r>
    <w:r>
      <w:fldChar w:fldCharType="end"/>
    </w:r>
  </w:p>
  <w:p w:rsidR="00BD50BB" w:rsidRDefault="00BD50BB">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A4" w:rsidRDefault="003F7EA4" w:rsidP="00BD50BB">
      <w:r>
        <w:separator/>
      </w:r>
    </w:p>
  </w:footnote>
  <w:footnote w:type="continuationSeparator" w:id="0">
    <w:p w:rsidR="003F7EA4" w:rsidRDefault="003F7EA4" w:rsidP="00BD5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0BB"/>
    <w:rsid w:val="00031D53"/>
    <w:rsid w:val="00045837"/>
    <w:rsid w:val="00086BB2"/>
    <w:rsid w:val="000A51DD"/>
    <w:rsid w:val="000B258A"/>
    <w:rsid w:val="000C0D5D"/>
    <w:rsid w:val="000C784A"/>
    <w:rsid w:val="000E47F5"/>
    <w:rsid w:val="00112D85"/>
    <w:rsid w:val="0013098A"/>
    <w:rsid w:val="0015381F"/>
    <w:rsid w:val="0018251F"/>
    <w:rsid w:val="001A2026"/>
    <w:rsid w:val="002359ED"/>
    <w:rsid w:val="0023770B"/>
    <w:rsid w:val="00273C55"/>
    <w:rsid w:val="002A72AB"/>
    <w:rsid w:val="002F55B0"/>
    <w:rsid w:val="002F7CD2"/>
    <w:rsid w:val="0030239A"/>
    <w:rsid w:val="00311AE7"/>
    <w:rsid w:val="003135E1"/>
    <w:rsid w:val="00367902"/>
    <w:rsid w:val="003C291C"/>
    <w:rsid w:val="003F0817"/>
    <w:rsid w:val="003F7EA4"/>
    <w:rsid w:val="00412C7E"/>
    <w:rsid w:val="00415EFC"/>
    <w:rsid w:val="004169B3"/>
    <w:rsid w:val="004640DA"/>
    <w:rsid w:val="004655B4"/>
    <w:rsid w:val="00481EA4"/>
    <w:rsid w:val="00485E42"/>
    <w:rsid w:val="00517230"/>
    <w:rsid w:val="00544326"/>
    <w:rsid w:val="0056568B"/>
    <w:rsid w:val="005A0C59"/>
    <w:rsid w:val="005E3F10"/>
    <w:rsid w:val="0062139E"/>
    <w:rsid w:val="00652ED8"/>
    <w:rsid w:val="006A10F6"/>
    <w:rsid w:val="006A3C45"/>
    <w:rsid w:val="006C4545"/>
    <w:rsid w:val="006D6369"/>
    <w:rsid w:val="007260A0"/>
    <w:rsid w:val="007525D4"/>
    <w:rsid w:val="00772703"/>
    <w:rsid w:val="007B58B9"/>
    <w:rsid w:val="007C74F5"/>
    <w:rsid w:val="007D577C"/>
    <w:rsid w:val="007E7EEB"/>
    <w:rsid w:val="00844276"/>
    <w:rsid w:val="008477BB"/>
    <w:rsid w:val="00855D77"/>
    <w:rsid w:val="008826E1"/>
    <w:rsid w:val="0088578D"/>
    <w:rsid w:val="009244CD"/>
    <w:rsid w:val="0096306A"/>
    <w:rsid w:val="009739F5"/>
    <w:rsid w:val="009760AD"/>
    <w:rsid w:val="00A002A1"/>
    <w:rsid w:val="00A174E6"/>
    <w:rsid w:val="00A44BCE"/>
    <w:rsid w:val="00A465AB"/>
    <w:rsid w:val="00A96F39"/>
    <w:rsid w:val="00AA20CE"/>
    <w:rsid w:val="00AB0ED0"/>
    <w:rsid w:val="00AC76B3"/>
    <w:rsid w:val="00B206AD"/>
    <w:rsid w:val="00B21773"/>
    <w:rsid w:val="00B22CCA"/>
    <w:rsid w:val="00B30783"/>
    <w:rsid w:val="00B454BB"/>
    <w:rsid w:val="00BA55F9"/>
    <w:rsid w:val="00BD50BB"/>
    <w:rsid w:val="00BF691D"/>
    <w:rsid w:val="00C41263"/>
    <w:rsid w:val="00C46F8E"/>
    <w:rsid w:val="00C54832"/>
    <w:rsid w:val="00CF5D54"/>
    <w:rsid w:val="00D025E3"/>
    <w:rsid w:val="00D61CE8"/>
    <w:rsid w:val="00D62C0A"/>
    <w:rsid w:val="00D71692"/>
    <w:rsid w:val="00D75020"/>
    <w:rsid w:val="00D91B41"/>
    <w:rsid w:val="00DD5070"/>
    <w:rsid w:val="00DE427F"/>
    <w:rsid w:val="00E60197"/>
    <w:rsid w:val="00E670D3"/>
    <w:rsid w:val="00EE3F64"/>
    <w:rsid w:val="00F16DD0"/>
    <w:rsid w:val="00F468F1"/>
    <w:rsid w:val="00F56B0D"/>
    <w:rsid w:val="00FF5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endnote reference" w:unhideWhenUsed="0"/>
    <w:lsdException w:name="endnote text" w:unhideWhenUsed="0"/>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uiPriority w:val="99"/>
    <w:qFormat/>
    <w:pPr>
      <w:keepNext/>
      <w:spacing w:before="240" w:after="60"/>
      <w:outlineLvl w:val="0"/>
    </w:pPr>
    <w:rPr>
      <w:b/>
      <w:bCs/>
      <w:sz w:val="32"/>
      <w:szCs w:val="32"/>
    </w:rPr>
  </w:style>
  <w:style w:type="paragraph" w:styleId="2">
    <w:name w:val="heading 2"/>
    <w:basedOn w:val="a"/>
    <w:next w:val="a"/>
    <w:link w:val="20"/>
    <w:uiPriority w:val="99"/>
    <w:qFormat/>
    <w:pPr>
      <w:keepNext/>
      <w:spacing w:before="240" w:after="60"/>
      <w:outlineLvl w:val="1"/>
    </w:pPr>
    <w:rPr>
      <w:b/>
      <w:bCs/>
      <w:i/>
      <w:iCs/>
      <w:sz w:val="28"/>
      <w:szCs w:val="28"/>
    </w:rPr>
  </w:style>
  <w:style w:type="paragraph" w:styleId="3">
    <w:name w:val="heading 3"/>
    <w:basedOn w:val="a"/>
    <w:next w:val="a"/>
    <w:link w:val="30"/>
    <w:uiPriority w:val="99"/>
    <w:qFormat/>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BD50BB"/>
    <w:rPr>
      <w:rFonts w:ascii="Cambria" w:eastAsia="Times New Roman" w:hAnsi="Cambria" w:cs="Times New Roman"/>
      <w:b/>
      <w:bCs/>
      <w:kern w:val="32"/>
      <w:sz w:val="32"/>
      <w:szCs w:val="32"/>
    </w:rPr>
  </w:style>
  <w:style w:type="character" w:customStyle="1" w:styleId="10">
    <w:name w:val="Заголовок 1 Знак"/>
    <w:link w:val="1"/>
    <w:uiPriority w:val="99"/>
    <w:rPr>
      <w:b/>
      <w:bCs/>
      <w:sz w:val="32"/>
      <w:szCs w:val="32"/>
    </w:rPr>
  </w:style>
  <w:style w:type="character" w:customStyle="1" w:styleId="Heading2Char">
    <w:name w:val="Heading 2 Char"/>
    <w:uiPriority w:val="9"/>
    <w:semiHidden/>
    <w:rsid w:val="00BD50BB"/>
    <w:rPr>
      <w:rFonts w:ascii="Cambria" w:eastAsia="Times New Roman" w:hAnsi="Cambria" w:cs="Times New Roman"/>
      <w:b/>
      <w:bCs/>
      <w:i/>
      <w:iCs/>
      <w:sz w:val="28"/>
      <w:szCs w:val="28"/>
    </w:rPr>
  </w:style>
  <w:style w:type="character" w:customStyle="1" w:styleId="20">
    <w:name w:val="Заголовок 2 Знак"/>
    <w:link w:val="2"/>
    <w:uiPriority w:val="99"/>
    <w:rPr>
      <w:b/>
      <w:bCs/>
      <w:i/>
      <w:iCs/>
      <w:sz w:val="28"/>
      <w:szCs w:val="28"/>
    </w:rPr>
  </w:style>
  <w:style w:type="character" w:customStyle="1" w:styleId="Heading3Char">
    <w:name w:val="Heading 3 Char"/>
    <w:uiPriority w:val="9"/>
    <w:semiHidden/>
    <w:rsid w:val="00BD50BB"/>
    <w:rPr>
      <w:rFonts w:ascii="Cambria" w:eastAsia="Times New Roman" w:hAnsi="Cambria" w:cs="Times New Roman"/>
      <w:b/>
      <w:bCs/>
      <w:sz w:val="26"/>
      <w:szCs w:val="26"/>
    </w:rPr>
  </w:style>
  <w:style w:type="character" w:customStyle="1" w:styleId="30">
    <w:name w:val="Заголовок 3 Знак"/>
    <w:link w:val="3"/>
    <w:uiPriority w:val="99"/>
    <w:rPr>
      <w:b/>
      <w:bCs/>
      <w:sz w:val="26"/>
      <w:szCs w:val="26"/>
    </w:rPr>
  </w:style>
  <w:style w:type="character" w:styleId="a3">
    <w:name w:val="Hyperlink"/>
    <w:uiPriority w:val="99"/>
    <w:rPr>
      <w:color w:val="0000FF"/>
      <w:u w:val="single"/>
    </w:rPr>
  </w:style>
  <w:style w:type="paragraph" w:styleId="a4">
    <w:name w:val="header"/>
    <w:basedOn w:val="a"/>
    <w:link w:val="a5"/>
    <w:uiPriority w:val="99"/>
    <w:rPr>
      <w:sz w:val="24"/>
      <w:szCs w:val="24"/>
    </w:rPr>
  </w:style>
  <w:style w:type="character" w:customStyle="1" w:styleId="HeaderChar">
    <w:name w:val="Header Char"/>
    <w:uiPriority w:val="99"/>
    <w:semiHidden/>
    <w:rsid w:val="00BD50BB"/>
    <w:rPr>
      <w:rFonts w:ascii="Arial" w:hAnsi="Arial" w:cs="Arial"/>
      <w:sz w:val="20"/>
      <w:szCs w:val="20"/>
    </w:rPr>
  </w:style>
  <w:style w:type="character" w:customStyle="1" w:styleId="a5">
    <w:name w:val="Верхний колонтитул Знак"/>
    <w:basedOn w:val="a0"/>
    <w:link w:val="a4"/>
    <w:uiPriority w:val="99"/>
  </w:style>
  <w:style w:type="paragraph" w:styleId="a6">
    <w:name w:val="footer"/>
    <w:basedOn w:val="a"/>
    <w:link w:val="a7"/>
    <w:uiPriority w:val="99"/>
    <w:rPr>
      <w:sz w:val="24"/>
      <w:szCs w:val="24"/>
    </w:rPr>
  </w:style>
  <w:style w:type="character" w:customStyle="1" w:styleId="FooterChar">
    <w:name w:val="Footer Char"/>
    <w:uiPriority w:val="99"/>
    <w:semiHidden/>
    <w:rsid w:val="00BD50BB"/>
    <w:rPr>
      <w:rFonts w:ascii="Arial" w:hAnsi="Arial" w:cs="Arial"/>
      <w:sz w:val="20"/>
      <w:szCs w:val="20"/>
    </w:rPr>
  </w:style>
  <w:style w:type="character" w:customStyle="1" w:styleId="a7">
    <w:name w:val="Нижний колонтитул Знак"/>
    <w:basedOn w:val="a0"/>
    <w:link w:val="a6"/>
    <w:uiPriority w:val="99"/>
  </w:style>
  <w:style w:type="character" w:styleId="a8">
    <w:name w:val="footnote reference"/>
    <w:uiPriority w:val="99"/>
    <w:rPr>
      <w:vertAlign w:val="superscript"/>
    </w:rPr>
  </w:style>
  <w:style w:type="character" w:styleId="a9">
    <w:name w:val="endnote reference"/>
    <w:uiPriority w:val="99"/>
    <w:rPr>
      <w:vertAlign w:val="superscript"/>
    </w:rPr>
  </w:style>
  <w:style w:type="paragraph" w:styleId="aa">
    <w:name w:val="footnote text"/>
    <w:basedOn w:val="a"/>
    <w:link w:val="ab"/>
    <w:uiPriority w:val="99"/>
    <w:rPr>
      <w:sz w:val="24"/>
      <w:szCs w:val="24"/>
    </w:rPr>
  </w:style>
  <w:style w:type="character" w:customStyle="1" w:styleId="FootnoteTextChar">
    <w:name w:val="Footnote Text Char"/>
    <w:uiPriority w:val="99"/>
    <w:semiHidden/>
    <w:rsid w:val="00BD50BB"/>
    <w:rPr>
      <w:rFonts w:ascii="Arial" w:hAnsi="Arial" w:cs="Arial"/>
      <w:sz w:val="20"/>
      <w:szCs w:val="20"/>
    </w:rPr>
  </w:style>
  <w:style w:type="character" w:customStyle="1" w:styleId="ab">
    <w:name w:val="Текст сноски Знак"/>
    <w:basedOn w:val="a0"/>
    <w:link w:val="aa"/>
    <w:uiPriority w:val="99"/>
  </w:style>
  <w:style w:type="paragraph" w:styleId="ac">
    <w:name w:val="endnote text"/>
    <w:basedOn w:val="a"/>
    <w:link w:val="ad"/>
    <w:uiPriority w:val="99"/>
    <w:rPr>
      <w:sz w:val="24"/>
      <w:szCs w:val="24"/>
    </w:rPr>
  </w:style>
  <w:style w:type="character" w:customStyle="1" w:styleId="EndnoteTextChar">
    <w:name w:val="Endnote Text Char"/>
    <w:uiPriority w:val="99"/>
    <w:semiHidden/>
    <w:rsid w:val="00BD50BB"/>
    <w:rPr>
      <w:rFonts w:ascii="Arial" w:hAnsi="Arial" w:cs="Arial"/>
      <w:sz w:val="20"/>
      <w:szCs w:val="20"/>
    </w:rPr>
  </w:style>
  <w:style w:type="character" w:customStyle="1" w:styleId="ad">
    <w:name w:val="Текст концевой сноски Знак"/>
    <w:basedOn w:val="a0"/>
    <w:link w:val="ac"/>
    <w:uiPriority w:val="99"/>
  </w:style>
  <w:style w:type="paragraph" w:styleId="ae">
    <w:name w:val="caption"/>
    <w:basedOn w:val="a"/>
    <w:next w:val="a"/>
    <w:uiPriority w:val="99"/>
    <w:qFormat/>
    <w:rPr>
      <w:b/>
      <w:bCs/>
      <w:sz w:val="18"/>
      <w:szCs w:val="18"/>
    </w:rPr>
  </w:style>
  <w:style w:type="paragraph" w:styleId="af">
    <w:name w:val="No Spacing"/>
    <w:uiPriority w:val="99"/>
    <w:qFormat/>
    <w:pPr>
      <w:autoSpaceDE w:val="0"/>
      <w:autoSpaceDN w:val="0"/>
      <w:adjustRightInd w:val="0"/>
    </w:pPr>
    <w:rPr>
      <w:rFonts w:cs="Calibri"/>
      <w:sz w:val="22"/>
      <w:szCs w:val="22"/>
    </w:rPr>
  </w:style>
  <w:style w:type="character" w:styleId="af0">
    <w:name w:val="line number"/>
    <w:uiPriority w:val="99"/>
    <w:semiHidden/>
    <w:unhideWhenUsed/>
    <w:rsid w:val="00885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4037">
      <w:bodyDiv w:val="1"/>
      <w:marLeft w:val="0"/>
      <w:marRight w:val="0"/>
      <w:marTop w:val="0"/>
      <w:marBottom w:val="0"/>
      <w:divBdr>
        <w:top w:val="none" w:sz="0" w:space="0" w:color="auto"/>
        <w:left w:val="none" w:sz="0" w:space="0" w:color="auto"/>
        <w:bottom w:val="none" w:sz="0" w:space="0" w:color="auto"/>
        <w:right w:val="none" w:sz="0" w:space="0" w:color="auto"/>
      </w:divBdr>
    </w:div>
    <w:div w:id="336882808">
      <w:bodyDiv w:val="1"/>
      <w:marLeft w:val="0"/>
      <w:marRight w:val="0"/>
      <w:marTop w:val="0"/>
      <w:marBottom w:val="0"/>
      <w:divBdr>
        <w:top w:val="none" w:sz="0" w:space="0" w:color="auto"/>
        <w:left w:val="none" w:sz="0" w:space="0" w:color="auto"/>
        <w:bottom w:val="none" w:sz="0" w:space="0" w:color="auto"/>
        <w:right w:val="none" w:sz="0" w:space="0" w:color="auto"/>
      </w:divBdr>
    </w:div>
    <w:div w:id="464127389">
      <w:bodyDiv w:val="1"/>
      <w:marLeft w:val="0"/>
      <w:marRight w:val="0"/>
      <w:marTop w:val="0"/>
      <w:marBottom w:val="0"/>
      <w:divBdr>
        <w:top w:val="none" w:sz="0" w:space="0" w:color="auto"/>
        <w:left w:val="none" w:sz="0" w:space="0" w:color="auto"/>
        <w:bottom w:val="none" w:sz="0" w:space="0" w:color="auto"/>
        <w:right w:val="none" w:sz="0" w:space="0" w:color="auto"/>
      </w:divBdr>
    </w:div>
    <w:div w:id="794564422">
      <w:bodyDiv w:val="1"/>
      <w:marLeft w:val="0"/>
      <w:marRight w:val="0"/>
      <w:marTop w:val="0"/>
      <w:marBottom w:val="0"/>
      <w:divBdr>
        <w:top w:val="none" w:sz="0" w:space="0" w:color="auto"/>
        <w:left w:val="none" w:sz="0" w:space="0" w:color="auto"/>
        <w:bottom w:val="none" w:sz="0" w:space="0" w:color="auto"/>
        <w:right w:val="none" w:sz="0" w:space="0" w:color="auto"/>
      </w:divBdr>
    </w:div>
    <w:div w:id="849099262">
      <w:bodyDiv w:val="1"/>
      <w:marLeft w:val="0"/>
      <w:marRight w:val="0"/>
      <w:marTop w:val="0"/>
      <w:marBottom w:val="0"/>
      <w:divBdr>
        <w:top w:val="none" w:sz="0" w:space="0" w:color="auto"/>
        <w:left w:val="none" w:sz="0" w:space="0" w:color="auto"/>
        <w:bottom w:val="none" w:sz="0" w:space="0" w:color="auto"/>
        <w:right w:val="none" w:sz="0" w:space="0" w:color="auto"/>
      </w:divBdr>
    </w:div>
    <w:div w:id="1062367758">
      <w:bodyDiv w:val="1"/>
      <w:marLeft w:val="0"/>
      <w:marRight w:val="0"/>
      <w:marTop w:val="0"/>
      <w:marBottom w:val="0"/>
      <w:divBdr>
        <w:top w:val="none" w:sz="0" w:space="0" w:color="auto"/>
        <w:left w:val="none" w:sz="0" w:space="0" w:color="auto"/>
        <w:bottom w:val="none" w:sz="0" w:space="0" w:color="auto"/>
        <w:right w:val="none" w:sz="0" w:space="0" w:color="auto"/>
      </w:divBdr>
    </w:div>
    <w:div w:id="14811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30</Pages>
  <Words>8992</Words>
  <Characters>51257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Home</cp:lastModifiedBy>
  <cp:revision>92</cp:revision>
  <dcterms:created xsi:type="dcterms:W3CDTF">2020-08-31T08:26:00Z</dcterms:created>
  <dcterms:modified xsi:type="dcterms:W3CDTF">2020-08-31T11:16:00Z</dcterms:modified>
</cp:coreProperties>
</file>